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12F" w:rsidRDefault="0027612F" w:rsidP="00A93A0F">
      <w:pPr>
        <w:shd w:val="clear" w:color="auto" w:fill="FFFFFF"/>
        <w:spacing w:after="150" w:line="240" w:lineRule="auto"/>
        <w:jc w:val="center"/>
        <w:rPr>
          <w:rFonts w:ascii="Times New Roman" w:hAnsi="Times New Roman"/>
          <w:b/>
          <w:bCs/>
          <w:sz w:val="24"/>
          <w:szCs w:val="24"/>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459pt;height:631.5pt;visibility:visible">
            <v:imagedata r:id="rId7" o:title=""/>
          </v:shape>
        </w:pict>
      </w:r>
    </w:p>
    <w:p w:rsidR="0027612F" w:rsidRDefault="0027612F" w:rsidP="00A93A0F">
      <w:pPr>
        <w:shd w:val="clear" w:color="auto" w:fill="FFFFFF"/>
        <w:spacing w:after="150" w:line="240" w:lineRule="auto"/>
        <w:jc w:val="center"/>
        <w:rPr>
          <w:rFonts w:ascii="Times New Roman" w:hAnsi="Times New Roman"/>
          <w:b/>
          <w:bCs/>
          <w:sz w:val="24"/>
          <w:szCs w:val="24"/>
          <w:lang w:eastAsia="ru-RU"/>
        </w:rPr>
      </w:pPr>
    </w:p>
    <w:p w:rsidR="0027612F" w:rsidRDefault="0027612F" w:rsidP="00A93A0F">
      <w:pPr>
        <w:shd w:val="clear" w:color="auto" w:fill="FFFFFF"/>
        <w:spacing w:after="150" w:line="240" w:lineRule="auto"/>
        <w:jc w:val="center"/>
        <w:rPr>
          <w:rFonts w:ascii="Times New Roman" w:hAnsi="Times New Roman"/>
          <w:b/>
          <w:bCs/>
          <w:sz w:val="24"/>
          <w:szCs w:val="24"/>
          <w:lang w:eastAsia="ru-RU"/>
        </w:rPr>
      </w:pPr>
    </w:p>
    <w:p w:rsidR="0027612F" w:rsidRDefault="0027612F" w:rsidP="00A93A0F">
      <w:pPr>
        <w:shd w:val="clear" w:color="auto" w:fill="FFFFFF"/>
        <w:spacing w:after="150" w:line="240" w:lineRule="auto"/>
        <w:jc w:val="center"/>
        <w:rPr>
          <w:rFonts w:ascii="Times New Roman" w:hAnsi="Times New Roman"/>
          <w:b/>
          <w:bCs/>
          <w:sz w:val="24"/>
          <w:szCs w:val="24"/>
          <w:lang w:eastAsia="ru-RU"/>
        </w:rPr>
      </w:pPr>
    </w:p>
    <w:p w:rsidR="0027612F" w:rsidRDefault="0027612F" w:rsidP="00A93A0F">
      <w:pPr>
        <w:shd w:val="clear" w:color="auto" w:fill="FFFFFF"/>
        <w:spacing w:after="150" w:line="240" w:lineRule="auto"/>
        <w:jc w:val="center"/>
        <w:rPr>
          <w:rFonts w:ascii="Times New Roman" w:hAnsi="Times New Roman"/>
          <w:b/>
          <w:bCs/>
          <w:sz w:val="24"/>
          <w:szCs w:val="24"/>
          <w:lang w:eastAsia="ru-RU"/>
        </w:rPr>
      </w:pPr>
    </w:p>
    <w:p w:rsidR="0027612F" w:rsidRDefault="0027612F" w:rsidP="00A93A0F">
      <w:pPr>
        <w:shd w:val="clear" w:color="auto" w:fill="FFFFFF"/>
        <w:spacing w:after="150" w:line="240" w:lineRule="auto"/>
        <w:jc w:val="center"/>
        <w:rPr>
          <w:rFonts w:ascii="Times New Roman" w:hAnsi="Times New Roman"/>
          <w:b/>
          <w:bCs/>
          <w:sz w:val="24"/>
          <w:szCs w:val="24"/>
          <w:lang w:eastAsia="ru-RU"/>
        </w:rPr>
      </w:pPr>
    </w:p>
    <w:p w:rsidR="0027612F" w:rsidRPr="005F3573" w:rsidRDefault="0027612F" w:rsidP="00A93A0F">
      <w:pPr>
        <w:shd w:val="clear" w:color="auto" w:fill="FFFFFF"/>
        <w:spacing w:after="150" w:line="240" w:lineRule="auto"/>
        <w:jc w:val="center"/>
        <w:rPr>
          <w:rFonts w:ascii="Times New Roman" w:hAnsi="Times New Roman"/>
          <w:b/>
          <w:bCs/>
          <w:sz w:val="24"/>
          <w:szCs w:val="24"/>
          <w:lang w:eastAsia="ru-RU"/>
        </w:rPr>
      </w:pPr>
      <w:bookmarkStart w:id="0" w:name="_GoBack"/>
      <w:bookmarkEnd w:id="0"/>
      <w:r w:rsidRPr="005F3573">
        <w:rPr>
          <w:rFonts w:ascii="Times New Roman" w:hAnsi="Times New Roman"/>
          <w:b/>
          <w:bCs/>
          <w:sz w:val="24"/>
          <w:szCs w:val="24"/>
          <w:lang w:eastAsia="ru-RU"/>
        </w:rPr>
        <w:t xml:space="preserve">СОДЕРЖАНИЕ                                                                                                                                                      </w:t>
      </w:r>
    </w:p>
    <w:p w:rsidR="0027612F" w:rsidRPr="005F3573" w:rsidRDefault="0027612F" w:rsidP="00172F22">
      <w:pPr>
        <w:shd w:val="clear" w:color="auto" w:fill="FFFFFF"/>
        <w:spacing w:after="150" w:line="240" w:lineRule="auto"/>
        <w:jc w:val="center"/>
        <w:rPr>
          <w:rFonts w:ascii="Times New Roman" w:hAnsi="Times New Roman"/>
          <w:sz w:val="24"/>
          <w:szCs w:val="24"/>
          <w:lang w:eastAsia="ru-RU"/>
        </w:rPr>
      </w:pPr>
    </w:p>
    <w:tbl>
      <w:tblPr>
        <w:tblW w:w="9990" w:type="dxa"/>
        <w:tblCellMar>
          <w:top w:w="105" w:type="dxa"/>
          <w:left w:w="105" w:type="dxa"/>
          <w:bottom w:w="105" w:type="dxa"/>
          <w:right w:w="105" w:type="dxa"/>
        </w:tblCellMar>
        <w:tblLook w:val="00A0"/>
      </w:tblPr>
      <w:tblGrid>
        <w:gridCol w:w="9364"/>
        <w:gridCol w:w="626"/>
      </w:tblGrid>
      <w:tr w:rsidR="0027612F" w:rsidRPr="00DB411B" w:rsidTr="00172F22">
        <w:tc>
          <w:tcPr>
            <w:tcW w:w="8970" w:type="dxa"/>
            <w:tcBorders>
              <w:top w:val="nil"/>
              <w:left w:val="nil"/>
              <w:bottom w:val="nil"/>
              <w:right w:val="nil"/>
            </w:tcBorders>
            <w:shd w:val="clear" w:color="auto" w:fill="FFFFFF"/>
            <w:tcMar>
              <w:top w:w="0" w:type="dxa"/>
              <w:left w:w="0" w:type="dxa"/>
              <w:bottom w:w="0" w:type="dxa"/>
              <w:right w:w="0" w:type="dxa"/>
            </w:tcMar>
          </w:tcPr>
          <w:p w:rsidR="0027612F" w:rsidRPr="005F3573" w:rsidRDefault="0027612F" w:rsidP="00172F22">
            <w:pPr>
              <w:spacing w:after="150" w:line="240" w:lineRule="auto"/>
              <w:rPr>
                <w:rFonts w:ascii="Times New Roman" w:hAnsi="Times New Roman"/>
                <w:sz w:val="24"/>
                <w:szCs w:val="24"/>
                <w:lang w:eastAsia="ru-RU"/>
              </w:rPr>
            </w:pPr>
            <w:r w:rsidRPr="005F3573">
              <w:rPr>
                <w:rFonts w:ascii="Times New Roman" w:hAnsi="Times New Roman"/>
                <w:sz w:val="24"/>
                <w:szCs w:val="24"/>
                <w:lang w:eastAsia="ru-RU"/>
              </w:rPr>
              <w:t>1</w:t>
            </w:r>
            <w:r>
              <w:rPr>
                <w:rFonts w:ascii="Times New Roman" w:hAnsi="Times New Roman"/>
                <w:sz w:val="24"/>
                <w:szCs w:val="24"/>
                <w:lang w:eastAsia="ru-RU"/>
              </w:rPr>
              <w:t>.</w:t>
            </w:r>
            <w:r w:rsidRPr="005F3573">
              <w:rPr>
                <w:rFonts w:ascii="Times New Roman" w:hAnsi="Times New Roman"/>
                <w:sz w:val="24"/>
                <w:szCs w:val="24"/>
                <w:lang w:eastAsia="ru-RU"/>
              </w:rPr>
              <w:t xml:space="preserve"> Пояснительная записка</w:t>
            </w:r>
          </w:p>
          <w:p w:rsidR="0027612F" w:rsidRPr="005F3573" w:rsidRDefault="0027612F" w:rsidP="00172F22">
            <w:pPr>
              <w:spacing w:after="150" w:line="240" w:lineRule="auto"/>
              <w:rPr>
                <w:rFonts w:ascii="Times New Roman" w:hAnsi="Times New Roman"/>
                <w:sz w:val="24"/>
                <w:szCs w:val="24"/>
                <w:lang w:eastAsia="ru-RU"/>
              </w:rPr>
            </w:pPr>
          </w:p>
        </w:tc>
        <w:tc>
          <w:tcPr>
            <w:tcW w:w="600" w:type="dxa"/>
            <w:tcBorders>
              <w:top w:val="nil"/>
              <w:left w:val="nil"/>
              <w:bottom w:val="nil"/>
              <w:right w:val="nil"/>
            </w:tcBorders>
            <w:shd w:val="clear" w:color="auto" w:fill="FFFFFF"/>
            <w:tcMar>
              <w:top w:w="0" w:type="dxa"/>
              <w:left w:w="0" w:type="dxa"/>
              <w:bottom w:w="0" w:type="dxa"/>
              <w:right w:w="0" w:type="dxa"/>
            </w:tcMar>
          </w:tcPr>
          <w:p w:rsidR="0027612F" w:rsidRPr="005F3573" w:rsidRDefault="0027612F" w:rsidP="00172F22">
            <w:pPr>
              <w:spacing w:after="150" w:line="240" w:lineRule="auto"/>
              <w:jc w:val="center"/>
              <w:rPr>
                <w:rFonts w:ascii="Times New Roman" w:hAnsi="Times New Roman"/>
                <w:sz w:val="24"/>
                <w:szCs w:val="24"/>
                <w:lang w:eastAsia="ru-RU"/>
              </w:rPr>
            </w:pPr>
            <w:r w:rsidRPr="005F3573">
              <w:rPr>
                <w:rFonts w:ascii="Times New Roman" w:hAnsi="Times New Roman"/>
                <w:sz w:val="24"/>
                <w:szCs w:val="24"/>
                <w:lang w:eastAsia="ru-RU"/>
              </w:rPr>
              <w:t>3</w:t>
            </w:r>
          </w:p>
        </w:tc>
      </w:tr>
      <w:tr w:rsidR="0027612F" w:rsidRPr="00DB411B" w:rsidTr="00172F22">
        <w:tc>
          <w:tcPr>
            <w:tcW w:w="8970" w:type="dxa"/>
            <w:tcBorders>
              <w:top w:val="nil"/>
              <w:left w:val="nil"/>
              <w:bottom w:val="nil"/>
              <w:right w:val="nil"/>
            </w:tcBorders>
            <w:shd w:val="clear" w:color="auto" w:fill="FFFFFF"/>
            <w:tcMar>
              <w:top w:w="0" w:type="dxa"/>
              <w:left w:w="0" w:type="dxa"/>
              <w:bottom w:w="0" w:type="dxa"/>
              <w:right w:w="0" w:type="dxa"/>
            </w:tcMar>
          </w:tcPr>
          <w:p w:rsidR="0027612F" w:rsidRPr="005F3573" w:rsidRDefault="0027612F" w:rsidP="00172F22">
            <w:pPr>
              <w:spacing w:after="150" w:line="240" w:lineRule="auto"/>
              <w:rPr>
                <w:rFonts w:ascii="Times New Roman" w:hAnsi="Times New Roman"/>
                <w:sz w:val="24"/>
                <w:szCs w:val="24"/>
                <w:lang w:eastAsia="ru-RU"/>
              </w:rPr>
            </w:pPr>
            <w:r w:rsidRPr="005F3573">
              <w:rPr>
                <w:rFonts w:ascii="Times New Roman" w:hAnsi="Times New Roman"/>
                <w:sz w:val="24"/>
                <w:szCs w:val="24"/>
                <w:lang w:eastAsia="ru-RU"/>
              </w:rPr>
              <w:t>2</w:t>
            </w:r>
            <w:r>
              <w:rPr>
                <w:rFonts w:ascii="Times New Roman" w:hAnsi="Times New Roman"/>
                <w:sz w:val="24"/>
                <w:szCs w:val="24"/>
                <w:lang w:eastAsia="ru-RU"/>
              </w:rPr>
              <w:t>.</w:t>
            </w:r>
            <w:r w:rsidRPr="005F3573">
              <w:rPr>
                <w:rFonts w:ascii="Times New Roman" w:hAnsi="Times New Roman"/>
                <w:sz w:val="24"/>
                <w:szCs w:val="24"/>
                <w:lang w:eastAsia="ru-RU"/>
              </w:rPr>
              <w:t xml:space="preserve"> Учебно-тематический план</w:t>
            </w:r>
            <w:r>
              <w:rPr>
                <w:rFonts w:ascii="Times New Roman" w:hAnsi="Times New Roman"/>
                <w:sz w:val="24"/>
                <w:szCs w:val="24"/>
                <w:lang w:eastAsia="ru-RU"/>
              </w:rPr>
              <w:t xml:space="preserve"> </w:t>
            </w:r>
          </w:p>
          <w:p w:rsidR="0027612F" w:rsidRPr="005F3573" w:rsidRDefault="0027612F" w:rsidP="00172F22">
            <w:pPr>
              <w:spacing w:after="150" w:line="240" w:lineRule="auto"/>
              <w:rPr>
                <w:rFonts w:ascii="Times New Roman" w:hAnsi="Times New Roman"/>
                <w:sz w:val="24"/>
                <w:szCs w:val="24"/>
                <w:lang w:eastAsia="ru-RU"/>
              </w:rPr>
            </w:pPr>
          </w:p>
        </w:tc>
        <w:tc>
          <w:tcPr>
            <w:tcW w:w="600" w:type="dxa"/>
            <w:tcBorders>
              <w:top w:val="nil"/>
              <w:left w:val="nil"/>
              <w:bottom w:val="nil"/>
              <w:right w:val="nil"/>
            </w:tcBorders>
            <w:shd w:val="clear" w:color="auto" w:fill="FFFFFF"/>
            <w:tcMar>
              <w:top w:w="0" w:type="dxa"/>
              <w:left w:w="0" w:type="dxa"/>
              <w:bottom w:w="0" w:type="dxa"/>
              <w:right w:w="0" w:type="dxa"/>
            </w:tcMar>
          </w:tcPr>
          <w:p w:rsidR="0027612F" w:rsidRPr="005F3573" w:rsidRDefault="0027612F" w:rsidP="00172F22">
            <w:pPr>
              <w:spacing w:after="150" w:line="240" w:lineRule="auto"/>
              <w:jc w:val="center"/>
              <w:rPr>
                <w:rFonts w:ascii="Times New Roman" w:hAnsi="Times New Roman"/>
                <w:sz w:val="24"/>
                <w:szCs w:val="24"/>
                <w:lang w:eastAsia="ru-RU"/>
              </w:rPr>
            </w:pPr>
            <w:r>
              <w:rPr>
                <w:rFonts w:ascii="Times New Roman" w:hAnsi="Times New Roman"/>
                <w:sz w:val="24"/>
                <w:szCs w:val="24"/>
                <w:lang w:eastAsia="ru-RU"/>
              </w:rPr>
              <w:t>6</w:t>
            </w:r>
          </w:p>
        </w:tc>
      </w:tr>
      <w:tr w:rsidR="0027612F" w:rsidRPr="00DB411B" w:rsidTr="00172F22">
        <w:tc>
          <w:tcPr>
            <w:tcW w:w="8970" w:type="dxa"/>
            <w:tcBorders>
              <w:top w:val="nil"/>
              <w:left w:val="nil"/>
              <w:bottom w:val="nil"/>
              <w:right w:val="nil"/>
            </w:tcBorders>
            <w:shd w:val="clear" w:color="auto" w:fill="FFFFFF"/>
            <w:tcMar>
              <w:top w:w="0" w:type="dxa"/>
              <w:left w:w="0" w:type="dxa"/>
              <w:bottom w:w="0" w:type="dxa"/>
              <w:right w:w="0" w:type="dxa"/>
            </w:tcMar>
          </w:tcPr>
          <w:p w:rsidR="0027612F" w:rsidRPr="005F3573" w:rsidRDefault="0027612F" w:rsidP="00172F22">
            <w:pPr>
              <w:spacing w:after="150" w:line="240" w:lineRule="auto"/>
              <w:rPr>
                <w:rFonts w:ascii="Times New Roman" w:hAnsi="Times New Roman"/>
                <w:sz w:val="24"/>
                <w:szCs w:val="24"/>
                <w:lang w:eastAsia="ru-RU"/>
              </w:rPr>
            </w:pPr>
            <w:r w:rsidRPr="005F3573">
              <w:rPr>
                <w:rFonts w:ascii="Times New Roman" w:hAnsi="Times New Roman"/>
                <w:sz w:val="24"/>
                <w:szCs w:val="24"/>
                <w:lang w:eastAsia="ru-RU"/>
              </w:rPr>
              <w:t>3</w:t>
            </w:r>
            <w:r>
              <w:rPr>
                <w:rFonts w:ascii="Times New Roman" w:hAnsi="Times New Roman"/>
                <w:sz w:val="24"/>
                <w:szCs w:val="24"/>
                <w:lang w:eastAsia="ru-RU"/>
              </w:rPr>
              <w:t>.</w:t>
            </w:r>
            <w:r w:rsidRPr="005F3573">
              <w:rPr>
                <w:rFonts w:ascii="Times New Roman" w:hAnsi="Times New Roman"/>
                <w:sz w:val="24"/>
                <w:szCs w:val="24"/>
                <w:lang w:eastAsia="ru-RU"/>
              </w:rPr>
              <w:t xml:space="preserve"> Соде</w:t>
            </w:r>
            <w:r>
              <w:rPr>
                <w:rFonts w:ascii="Times New Roman" w:hAnsi="Times New Roman"/>
                <w:sz w:val="24"/>
                <w:szCs w:val="24"/>
                <w:lang w:eastAsia="ru-RU"/>
              </w:rPr>
              <w:t>ржание дополнительной программы</w:t>
            </w:r>
          </w:p>
          <w:p w:rsidR="0027612F" w:rsidRPr="005F3573" w:rsidRDefault="0027612F" w:rsidP="00172F22">
            <w:pPr>
              <w:spacing w:after="150" w:line="240" w:lineRule="auto"/>
              <w:rPr>
                <w:rFonts w:ascii="Times New Roman" w:hAnsi="Times New Roman"/>
                <w:sz w:val="24"/>
                <w:szCs w:val="24"/>
                <w:lang w:eastAsia="ru-RU"/>
              </w:rPr>
            </w:pPr>
          </w:p>
        </w:tc>
        <w:tc>
          <w:tcPr>
            <w:tcW w:w="600" w:type="dxa"/>
            <w:tcBorders>
              <w:top w:val="nil"/>
              <w:left w:val="nil"/>
              <w:bottom w:val="nil"/>
              <w:right w:val="nil"/>
            </w:tcBorders>
            <w:shd w:val="clear" w:color="auto" w:fill="FFFFFF"/>
            <w:tcMar>
              <w:top w:w="0" w:type="dxa"/>
              <w:left w:w="0" w:type="dxa"/>
              <w:bottom w:w="0" w:type="dxa"/>
              <w:right w:w="0" w:type="dxa"/>
            </w:tcMar>
          </w:tcPr>
          <w:p w:rsidR="0027612F" w:rsidRPr="005F3573" w:rsidRDefault="0027612F" w:rsidP="00172F22">
            <w:pPr>
              <w:spacing w:after="150" w:line="240" w:lineRule="auto"/>
              <w:jc w:val="center"/>
              <w:rPr>
                <w:rFonts w:ascii="Times New Roman" w:hAnsi="Times New Roman"/>
                <w:sz w:val="24"/>
                <w:szCs w:val="24"/>
                <w:lang w:eastAsia="ru-RU"/>
              </w:rPr>
            </w:pPr>
            <w:r>
              <w:rPr>
                <w:rFonts w:ascii="Times New Roman" w:hAnsi="Times New Roman"/>
                <w:sz w:val="24"/>
                <w:szCs w:val="24"/>
                <w:lang w:eastAsia="ru-RU"/>
              </w:rPr>
              <w:t>8</w:t>
            </w:r>
          </w:p>
        </w:tc>
      </w:tr>
      <w:tr w:rsidR="0027612F" w:rsidRPr="00DB411B" w:rsidTr="00172F22">
        <w:tc>
          <w:tcPr>
            <w:tcW w:w="8970" w:type="dxa"/>
            <w:tcBorders>
              <w:top w:val="nil"/>
              <w:left w:val="nil"/>
              <w:bottom w:val="nil"/>
              <w:right w:val="nil"/>
            </w:tcBorders>
            <w:shd w:val="clear" w:color="auto" w:fill="FFFFFF"/>
            <w:tcMar>
              <w:top w:w="0" w:type="dxa"/>
              <w:left w:w="0" w:type="dxa"/>
              <w:bottom w:w="0" w:type="dxa"/>
              <w:right w:w="0" w:type="dxa"/>
            </w:tcMar>
          </w:tcPr>
          <w:p w:rsidR="0027612F" w:rsidRPr="005F3573" w:rsidRDefault="0027612F" w:rsidP="00172F22">
            <w:pPr>
              <w:spacing w:after="150" w:line="240" w:lineRule="auto"/>
              <w:rPr>
                <w:rFonts w:ascii="Times New Roman" w:hAnsi="Times New Roman"/>
                <w:sz w:val="24"/>
                <w:szCs w:val="24"/>
                <w:lang w:eastAsia="ru-RU"/>
              </w:rPr>
            </w:pPr>
            <w:r w:rsidRPr="005F3573">
              <w:rPr>
                <w:rFonts w:ascii="Times New Roman" w:hAnsi="Times New Roman"/>
                <w:sz w:val="24"/>
                <w:szCs w:val="24"/>
                <w:lang w:eastAsia="ru-RU"/>
              </w:rPr>
              <w:t>4</w:t>
            </w:r>
            <w:r>
              <w:rPr>
                <w:rFonts w:ascii="Times New Roman" w:hAnsi="Times New Roman"/>
                <w:sz w:val="24"/>
                <w:szCs w:val="24"/>
                <w:lang w:eastAsia="ru-RU"/>
              </w:rPr>
              <w:t>.</w:t>
            </w:r>
            <w:r w:rsidRPr="005F3573">
              <w:rPr>
                <w:rFonts w:ascii="Times New Roman" w:hAnsi="Times New Roman"/>
                <w:sz w:val="24"/>
                <w:szCs w:val="24"/>
                <w:lang w:eastAsia="ru-RU"/>
              </w:rPr>
              <w:t xml:space="preserve"> Календарно-тематическое планирование</w:t>
            </w:r>
          </w:p>
          <w:p w:rsidR="0027612F" w:rsidRPr="005F3573" w:rsidRDefault="0027612F" w:rsidP="00172F22">
            <w:pPr>
              <w:spacing w:after="150" w:line="240" w:lineRule="auto"/>
              <w:rPr>
                <w:rFonts w:ascii="Times New Roman" w:hAnsi="Times New Roman"/>
                <w:sz w:val="24"/>
                <w:szCs w:val="24"/>
                <w:lang w:eastAsia="ru-RU"/>
              </w:rPr>
            </w:pPr>
          </w:p>
        </w:tc>
        <w:tc>
          <w:tcPr>
            <w:tcW w:w="600" w:type="dxa"/>
            <w:tcBorders>
              <w:top w:val="nil"/>
              <w:left w:val="nil"/>
              <w:bottom w:val="nil"/>
              <w:right w:val="nil"/>
            </w:tcBorders>
            <w:shd w:val="clear" w:color="auto" w:fill="FFFFFF"/>
            <w:tcMar>
              <w:top w:w="0" w:type="dxa"/>
              <w:left w:w="0" w:type="dxa"/>
              <w:bottom w:w="0" w:type="dxa"/>
              <w:right w:w="0" w:type="dxa"/>
            </w:tcMar>
          </w:tcPr>
          <w:p w:rsidR="0027612F" w:rsidRPr="005F3573" w:rsidRDefault="0027612F" w:rsidP="00172F22">
            <w:pPr>
              <w:spacing w:after="150" w:line="240" w:lineRule="auto"/>
              <w:jc w:val="center"/>
              <w:rPr>
                <w:rFonts w:ascii="Times New Roman" w:hAnsi="Times New Roman"/>
                <w:sz w:val="24"/>
                <w:szCs w:val="24"/>
                <w:lang w:eastAsia="ru-RU"/>
              </w:rPr>
            </w:pPr>
            <w:r>
              <w:rPr>
                <w:rFonts w:ascii="Times New Roman" w:hAnsi="Times New Roman"/>
                <w:sz w:val="24"/>
                <w:szCs w:val="24"/>
                <w:lang w:eastAsia="ru-RU"/>
              </w:rPr>
              <w:t>9</w:t>
            </w:r>
          </w:p>
        </w:tc>
      </w:tr>
      <w:tr w:rsidR="0027612F" w:rsidRPr="00DB411B" w:rsidTr="00172F22">
        <w:tc>
          <w:tcPr>
            <w:tcW w:w="8970" w:type="dxa"/>
            <w:tcBorders>
              <w:top w:val="nil"/>
              <w:left w:val="nil"/>
              <w:bottom w:val="nil"/>
              <w:right w:val="nil"/>
            </w:tcBorders>
            <w:shd w:val="clear" w:color="auto" w:fill="FFFFFF"/>
            <w:tcMar>
              <w:top w:w="0" w:type="dxa"/>
              <w:left w:w="0" w:type="dxa"/>
              <w:bottom w:w="0" w:type="dxa"/>
              <w:right w:w="0" w:type="dxa"/>
            </w:tcMar>
          </w:tcPr>
          <w:p w:rsidR="0027612F" w:rsidRPr="005F3573" w:rsidRDefault="0027612F" w:rsidP="00172F22">
            <w:pPr>
              <w:spacing w:after="150" w:line="240" w:lineRule="auto"/>
              <w:rPr>
                <w:rFonts w:ascii="Times New Roman" w:hAnsi="Times New Roman"/>
                <w:sz w:val="24"/>
                <w:szCs w:val="24"/>
                <w:lang w:eastAsia="ru-RU"/>
              </w:rPr>
            </w:pPr>
            <w:r w:rsidRPr="005F3573">
              <w:rPr>
                <w:rFonts w:ascii="Times New Roman" w:hAnsi="Times New Roman"/>
                <w:sz w:val="24"/>
                <w:szCs w:val="24"/>
                <w:lang w:eastAsia="ru-RU"/>
              </w:rPr>
              <w:t>5</w:t>
            </w:r>
            <w:r>
              <w:rPr>
                <w:rFonts w:ascii="Times New Roman" w:hAnsi="Times New Roman"/>
                <w:sz w:val="24"/>
                <w:szCs w:val="24"/>
                <w:lang w:eastAsia="ru-RU"/>
              </w:rPr>
              <w:t>.</w:t>
            </w:r>
            <w:r w:rsidRPr="005F3573">
              <w:rPr>
                <w:rFonts w:ascii="Times New Roman" w:hAnsi="Times New Roman"/>
                <w:sz w:val="24"/>
                <w:szCs w:val="24"/>
                <w:lang w:eastAsia="ru-RU"/>
              </w:rPr>
              <w:t xml:space="preserve"> Методическое обеспечение дополнительной образовательной программы</w:t>
            </w:r>
          </w:p>
          <w:p w:rsidR="0027612F" w:rsidRPr="005F3573" w:rsidRDefault="0027612F" w:rsidP="00172F22">
            <w:pPr>
              <w:spacing w:after="150" w:line="240" w:lineRule="auto"/>
              <w:rPr>
                <w:rFonts w:ascii="Times New Roman" w:hAnsi="Times New Roman"/>
                <w:sz w:val="24"/>
                <w:szCs w:val="24"/>
                <w:lang w:eastAsia="ru-RU"/>
              </w:rPr>
            </w:pPr>
          </w:p>
        </w:tc>
        <w:tc>
          <w:tcPr>
            <w:tcW w:w="600" w:type="dxa"/>
            <w:tcBorders>
              <w:top w:val="nil"/>
              <w:left w:val="nil"/>
              <w:bottom w:val="nil"/>
              <w:right w:val="nil"/>
            </w:tcBorders>
            <w:shd w:val="clear" w:color="auto" w:fill="FFFFFF"/>
            <w:tcMar>
              <w:top w:w="0" w:type="dxa"/>
              <w:left w:w="0" w:type="dxa"/>
              <w:bottom w:w="0" w:type="dxa"/>
              <w:right w:w="0" w:type="dxa"/>
            </w:tcMar>
          </w:tcPr>
          <w:p w:rsidR="0027612F" w:rsidRPr="005F3573" w:rsidRDefault="0027612F" w:rsidP="00172F22">
            <w:pPr>
              <w:spacing w:after="150" w:line="240" w:lineRule="auto"/>
              <w:jc w:val="center"/>
              <w:rPr>
                <w:rFonts w:ascii="Times New Roman" w:hAnsi="Times New Roman"/>
                <w:sz w:val="24"/>
                <w:szCs w:val="24"/>
                <w:lang w:eastAsia="ru-RU"/>
              </w:rPr>
            </w:pPr>
            <w:r>
              <w:rPr>
                <w:rFonts w:ascii="Times New Roman" w:hAnsi="Times New Roman"/>
                <w:sz w:val="24"/>
                <w:szCs w:val="24"/>
                <w:lang w:eastAsia="ru-RU"/>
              </w:rPr>
              <w:t>32</w:t>
            </w:r>
          </w:p>
        </w:tc>
      </w:tr>
      <w:tr w:rsidR="0027612F" w:rsidRPr="00DB411B" w:rsidTr="00172F22">
        <w:tc>
          <w:tcPr>
            <w:tcW w:w="8970" w:type="dxa"/>
            <w:tcBorders>
              <w:top w:val="nil"/>
              <w:left w:val="nil"/>
              <w:bottom w:val="nil"/>
              <w:right w:val="nil"/>
            </w:tcBorders>
            <w:shd w:val="clear" w:color="auto" w:fill="FFFFFF"/>
            <w:tcMar>
              <w:top w:w="0" w:type="dxa"/>
              <w:left w:w="0" w:type="dxa"/>
              <w:bottom w:w="0" w:type="dxa"/>
              <w:right w:w="0" w:type="dxa"/>
            </w:tcMar>
          </w:tcPr>
          <w:p w:rsidR="0027612F" w:rsidRPr="005F3573" w:rsidRDefault="0027612F" w:rsidP="00172F22">
            <w:pPr>
              <w:spacing w:after="150" w:line="240" w:lineRule="auto"/>
              <w:rPr>
                <w:rFonts w:ascii="Times New Roman" w:hAnsi="Times New Roman"/>
                <w:sz w:val="24"/>
                <w:szCs w:val="24"/>
                <w:lang w:eastAsia="ru-RU"/>
              </w:rPr>
            </w:pPr>
            <w:r w:rsidRPr="005F3573">
              <w:rPr>
                <w:rFonts w:ascii="Times New Roman" w:hAnsi="Times New Roman"/>
                <w:sz w:val="24"/>
                <w:szCs w:val="24"/>
                <w:lang w:eastAsia="ru-RU"/>
              </w:rPr>
              <w:t>6</w:t>
            </w:r>
            <w:r>
              <w:rPr>
                <w:rFonts w:ascii="Times New Roman" w:hAnsi="Times New Roman"/>
                <w:sz w:val="24"/>
                <w:szCs w:val="24"/>
                <w:lang w:eastAsia="ru-RU"/>
              </w:rPr>
              <w:t>.</w:t>
            </w:r>
            <w:r w:rsidRPr="005F3573">
              <w:rPr>
                <w:rFonts w:ascii="Times New Roman" w:hAnsi="Times New Roman"/>
                <w:sz w:val="24"/>
                <w:szCs w:val="24"/>
                <w:lang w:eastAsia="ru-RU"/>
              </w:rPr>
              <w:t xml:space="preserve"> </w:t>
            </w:r>
            <w:r>
              <w:rPr>
                <w:rFonts w:ascii="Times New Roman" w:hAnsi="Times New Roman"/>
                <w:sz w:val="24"/>
                <w:szCs w:val="24"/>
                <w:lang w:eastAsia="ru-RU"/>
              </w:rPr>
              <w:t xml:space="preserve">Условия реализации </w:t>
            </w:r>
            <w:r w:rsidRPr="005F3573">
              <w:rPr>
                <w:rFonts w:ascii="Times New Roman" w:hAnsi="Times New Roman"/>
                <w:sz w:val="24"/>
                <w:szCs w:val="24"/>
                <w:lang w:eastAsia="ru-RU"/>
              </w:rPr>
              <w:t xml:space="preserve">дополнительной образовательной программы </w:t>
            </w:r>
          </w:p>
          <w:p w:rsidR="0027612F" w:rsidRPr="005F3573" w:rsidRDefault="0027612F" w:rsidP="00172F22">
            <w:pPr>
              <w:spacing w:after="150" w:line="240" w:lineRule="auto"/>
              <w:rPr>
                <w:rFonts w:ascii="Times New Roman" w:hAnsi="Times New Roman"/>
                <w:sz w:val="24"/>
                <w:szCs w:val="24"/>
                <w:lang w:eastAsia="ru-RU"/>
              </w:rPr>
            </w:pPr>
          </w:p>
        </w:tc>
        <w:tc>
          <w:tcPr>
            <w:tcW w:w="600" w:type="dxa"/>
            <w:tcBorders>
              <w:top w:val="nil"/>
              <w:left w:val="nil"/>
              <w:bottom w:val="nil"/>
              <w:right w:val="nil"/>
            </w:tcBorders>
            <w:shd w:val="clear" w:color="auto" w:fill="FFFFFF"/>
            <w:tcMar>
              <w:top w:w="0" w:type="dxa"/>
              <w:left w:w="0" w:type="dxa"/>
              <w:bottom w:w="0" w:type="dxa"/>
              <w:right w:w="0" w:type="dxa"/>
            </w:tcMar>
          </w:tcPr>
          <w:p w:rsidR="0027612F" w:rsidRPr="005F3573" w:rsidRDefault="0027612F" w:rsidP="00172F22">
            <w:pPr>
              <w:spacing w:after="150" w:line="240" w:lineRule="auto"/>
              <w:jc w:val="center"/>
              <w:rPr>
                <w:rFonts w:ascii="Times New Roman" w:hAnsi="Times New Roman"/>
                <w:sz w:val="24"/>
                <w:szCs w:val="24"/>
                <w:lang w:eastAsia="ru-RU"/>
              </w:rPr>
            </w:pPr>
            <w:r>
              <w:rPr>
                <w:rFonts w:ascii="Times New Roman" w:hAnsi="Times New Roman"/>
                <w:sz w:val="24"/>
                <w:szCs w:val="24"/>
                <w:lang w:eastAsia="ru-RU"/>
              </w:rPr>
              <w:t>35</w:t>
            </w:r>
          </w:p>
        </w:tc>
      </w:tr>
      <w:tr w:rsidR="0027612F" w:rsidRPr="00DB411B" w:rsidTr="00172F22">
        <w:tc>
          <w:tcPr>
            <w:tcW w:w="8970" w:type="dxa"/>
            <w:tcBorders>
              <w:top w:val="nil"/>
              <w:left w:val="nil"/>
              <w:bottom w:val="nil"/>
              <w:right w:val="nil"/>
            </w:tcBorders>
            <w:shd w:val="clear" w:color="auto" w:fill="FFFFFF"/>
            <w:tcMar>
              <w:top w:w="0" w:type="dxa"/>
              <w:left w:w="0" w:type="dxa"/>
              <w:bottom w:w="0" w:type="dxa"/>
              <w:right w:w="0" w:type="dxa"/>
            </w:tcMar>
          </w:tcPr>
          <w:p w:rsidR="0027612F" w:rsidRDefault="0027612F" w:rsidP="00172F22">
            <w:pPr>
              <w:spacing w:after="150" w:line="240" w:lineRule="auto"/>
              <w:rPr>
                <w:rFonts w:ascii="Times New Roman" w:hAnsi="Times New Roman"/>
                <w:sz w:val="24"/>
                <w:szCs w:val="24"/>
                <w:lang w:eastAsia="ru-RU"/>
              </w:rPr>
            </w:pPr>
            <w:r>
              <w:rPr>
                <w:rFonts w:ascii="Times New Roman" w:hAnsi="Times New Roman"/>
                <w:sz w:val="24"/>
                <w:szCs w:val="24"/>
                <w:lang w:eastAsia="ru-RU"/>
              </w:rPr>
              <w:t xml:space="preserve">7. </w:t>
            </w:r>
            <w:r w:rsidRPr="005F3573">
              <w:rPr>
                <w:rFonts w:ascii="Times New Roman" w:hAnsi="Times New Roman"/>
                <w:sz w:val="24"/>
                <w:szCs w:val="24"/>
                <w:lang w:eastAsia="ru-RU"/>
              </w:rPr>
              <w:t xml:space="preserve">Формы </w:t>
            </w:r>
            <w:r>
              <w:rPr>
                <w:rFonts w:ascii="Times New Roman" w:hAnsi="Times New Roman"/>
                <w:sz w:val="24"/>
                <w:szCs w:val="24"/>
                <w:lang w:eastAsia="ru-RU"/>
              </w:rPr>
              <w:t>аттестации</w:t>
            </w:r>
          </w:p>
          <w:p w:rsidR="0027612F" w:rsidRPr="005F3573" w:rsidRDefault="0027612F" w:rsidP="00172F22">
            <w:pPr>
              <w:spacing w:after="150" w:line="240" w:lineRule="auto"/>
              <w:rPr>
                <w:rFonts w:ascii="Times New Roman" w:hAnsi="Times New Roman"/>
                <w:sz w:val="24"/>
                <w:szCs w:val="24"/>
                <w:lang w:eastAsia="ru-RU"/>
              </w:rPr>
            </w:pPr>
          </w:p>
        </w:tc>
        <w:tc>
          <w:tcPr>
            <w:tcW w:w="600" w:type="dxa"/>
            <w:tcBorders>
              <w:top w:val="nil"/>
              <w:left w:val="nil"/>
              <w:bottom w:val="nil"/>
              <w:right w:val="nil"/>
            </w:tcBorders>
            <w:shd w:val="clear" w:color="auto" w:fill="FFFFFF"/>
            <w:tcMar>
              <w:top w:w="0" w:type="dxa"/>
              <w:left w:w="0" w:type="dxa"/>
              <w:bottom w:w="0" w:type="dxa"/>
              <w:right w:w="0" w:type="dxa"/>
            </w:tcMar>
          </w:tcPr>
          <w:p w:rsidR="0027612F" w:rsidRPr="005F3573" w:rsidRDefault="0027612F" w:rsidP="00172F22">
            <w:pPr>
              <w:spacing w:after="150" w:line="240" w:lineRule="auto"/>
              <w:jc w:val="center"/>
              <w:rPr>
                <w:rFonts w:ascii="Times New Roman" w:hAnsi="Times New Roman"/>
                <w:sz w:val="24"/>
                <w:szCs w:val="24"/>
                <w:lang w:eastAsia="ru-RU"/>
              </w:rPr>
            </w:pPr>
            <w:r>
              <w:rPr>
                <w:rFonts w:ascii="Times New Roman" w:hAnsi="Times New Roman"/>
                <w:sz w:val="24"/>
                <w:szCs w:val="24"/>
                <w:lang w:eastAsia="ru-RU"/>
              </w:rPr>
              <w:t>35</w:t>
            </w:r>
          </w:p>
        </w:tc>
      </w:tr>
      <w:tr w:rsidR="0027612F" w:rsidRPr="00DB411B" w:rsidTr="00172F22">
        <w:tc>
          <w:tcPr>
            <w:tcW w:w="8970" w:type="dxa"/>
            <w:tcBorders>
              <w:top w:val="nil"/>
              <w:left w:val="nil"/>
              <w:bottom w:val="nil"/>
              <w:right w:val="nil"/>
            </w:tcBorders>
            <w:shd w:val="clear" w:color="auto" w:fill="FFFFFF"/>
            <w:tcMar>
              <w:top w:w="0" w:type="dxa"/>
              <w:left w:w="0" w:type="dxa"/>
              <w:bottom w:w="0" w:type="dxa"/>
              <w:right w:w="0" w:type="dxa"/>
            </w:tcMar>
          </w:tcPr>
          <w:p w:rsidR="0027612F" w:rsidRDefault="0027612F" w:rsidP="00172F22">
            <w:pPr>
              <w:spacing w:after="150" w:line="240" w:lineRule="auto"/>
              <w:rPr>
                <w:rFonts w:ascii="Times New Roman" w:hAnsi="Times New Roman"/>
                <w:sz w:val="24"/>
                <w:szCs w:val="24"/>
                <w:lang w:eastAsia="ru-RU"/>
              </w:rPr>
            </w:pPr>
            <w:r>
              <w:rPr>
                <w:rFonts w:ascii="Times New Roman" w:hAnsi="Times New Roman"/>
                <w:sz w:val="24"/>
                <w:szCs w:val="24"/>
                <w:lang w:eastAsia="ru-RU"/>
              </w:rPr>
              <w:t>8. Список литературы</w:t>
            </w:r>
          </w:p>
          <w:p w:rsidR="0027612F" w:rsidRDefault="0027612F" w:rsidP="00172F22">
            <w:pPr>
              <w:spacing w:after="150" w:line="240" w:lineRule="auto"/>
              <w:rPr>
                <w:rFonts w:ascii="Times New Roman" w:hAnsi="Times New Roman"/>
                <w:sz w:val="24"/>
                <w:szCs w:val="24"/>
                <w:lang w:eastAsia="ru-RU"/>
              </w:rPr>
            </w:pPr>
          </w:p>
        </w:tc>
        <w:tc>
          <w:tcPr>
            <w:tcW w:w="600" w:type="dxa"/>
            <w:tcBorders>
              <w:top w:val="nil"/>
              <w:left w:val="nil"/>
              <w:bottom w:val="nil"/>
              <w:right w:val="nil"/>
            </w:tcBorders>
            <w:shd w:val="clear" w:color="auto" w:fill="FFFFFF"/>
            <w:tcMar>
              <w:top w:w="0" w:type="dxa"/>
              <w:left w:w="0" w:type="dxa"/>
              <w:bottom w:w="0" w:type="dxa"/>
              <w:right w:w="0" w:type="dxa"/>
            </w:tcMar>
          </w:tcPr>
          <w:p w:rsidR="0027612F" w:rsidRDefault="0027612F" w:rsidP="00172F22">
            <w:pPr>
              <w:spacing w:after="150" w:line="240" w:lineRule="auto"/>
              <w:jc w:val="center"/>
              <w:rPr>
                <w:rFonts w:ascii="Times New Roman" w:hAnsi="Times New Roman"/>
                <w:sz w:val="24"/>
                <w:szCs w:val="24"/>
                <w:lang w:eastAsia="ru-RU"/>
              </w:rPr>
            </w:pPr>
            <w:r>
              <w:rPr>
                <w:rFonts w:ascii="Times New Roman" w:hAnsi="Times New Roman"/>
                <w:sz w:val="24"/>
                <w:szCs w:val="24"/>
                <w:lang w:eastAsia="ru-RU"/>
              </w:rPr>
              <w:t>40</w:t>
            </w:r>
          </w:p>
        </w:tc>
      </w:tr>
    </w:tbl>
    <w:p w:rsidR="0027612F" w:rsidRPr="005F3573" w:rsidRDefault="0027612F" w:rsidP="00172F22">
      <w:pPr>
        <w:shd w:val="clear" w:color="auto" w:fill="FFFFFF"/>
        <w:spacing w:after="150" w:line="240" w:lineRule="auto"/>
        <w:jc w:val="center"/>
        <w:rPr>
          <w:rFonts w:ascii="Times New Roman" w:hAnsi="Times New Roman"/>
          <w:sz w:val="24"/>
          <w:szCs w:val="24"/>
          <w:lang w:eastAsia="ru-RU"/>
        </w:rPr>
      </w:pPr>
    </w:p>
    <w:p w:rsidR="0027612F" w:rsidRPr="005F3573" w:rsidRDefault="0027612F" w:rsidP="00172F22">
      <w:pPr>
        <w:shd w:val="clear" w:color="auto" w:fill="FFFFFF"/>
        <w:spacing w:after="150" w:line="240" w:lineRule="auto"/>
        <w:jc w:val="center"/>
        <w:rPr>
          <w:rFonts w:ascii="Times New Roman" w:hAnsi="Times New Roman"/>
          <w:sz w:val="24"/>
          <w:szCs w:val="24"/>
          <w:lang w:eastAsia="ru-RU"/>
        </w:rPr>
      </w:pPr>
    </w:p>
    <w:p w:rsidR="0027612F" w:rsidRPr="005F3573" w:rsidRDefault="0027612F" w:rsidP="00172F22">
      <w:pPr>
        <w:shd w:val="clear" w:color="auto" w:fill="FFFFFF"/>
        <w:spacing w:after="150" w:line="240" w:lineRule="auto"/>
        <w:jc w:val="center"/>
        <w:rPr>
          <w:rFonts w:ascii="Times New Roman" w:hAnsi="Times New Roman"/>
          <w:sz w:val="24"/>
          <w:szCs w:val="24"/>
          <w:lang w:eastAsia="ru-RU"/>
        </w:rPr>
      </w:pPr>
    </w:p>
    <w:p w:rsidR="0027612F" w:rsidRPr="005F3573" w:rsidRDefault="0027612F" w:rsidP="00172F22">
      <w:pPr>
        <w:shd w:val="clear" w:color="auto" w:fill="FFFFFF"/>
        <w:spacing w:after="150" w:line="240" w:lineRule="auto"/>
        <w:jc w:val="center"/>
        <w:rPr>
          <w:rFonts w:ascii="Times New Roman" w:hAnsi="Times New Roman"/>
          <w:sz w:val="24"/>
          <w:szCs w:val="24"/>
          <w:lang w:eastAsia="ru-RU"/>
        </w:rPr>
      </w:pPr>
    </w:p>
    <w:p w:rsidR="0027612F" w:rsidRPr="005F3573" w:rsidRDefault="0027612F" w:rsidP="00172F22">
      <w:pPr>
        <w:shd w:val="clear" w:color="auto" w:fill="FFFFFF"/>
        <w:spacing w:after="150" w:line="240" w:lineRule="auto"/>
        <w:jc w:val="center"/>
        <w:rPr>
          <w:rFonts w:ascii="Times New Roman" w:hAnsi="Times New Roman"/>
          <w:sz w:val="24"/>
          <w:szCs w:val="24"/>
          <w:lang w:eastAsia="ru-RU"/>
        </w:rPr>
      </w:pPr>
    </w:p>
    <w:p w:rsidR="0027612F" w:rsidRPr="005F3573" w:rsidRDefault="0027612F" w:rsidP="00172F22">
      <w:pPr>
        <w:shd w:val="clear" w:color="auto" w:fill="FFFFFF"/>
        <w:spacing w:after="150" w:line="240" w:lineRule="auto"/>
        <w:rPr>
          <w:rFonts w:ascii="Times New Roman" w:hAnsi="Times New Roman"/>
          <w:sz w:val="24"/>
          <w:szCs w:val="24"/>
          <w:lang w:eastAsia="ru-RU"/>
        </w:rPr>
      </w:pPr>
    </w:p>
    <w:p w:rsidR="0027612F" w:rsidRPr="005F3573" w:rsidRDefault="0027612F" w:rsidP="00172F22">
      <w:pPr>
        <w:shd w:val="clear" w:color="auto" w:fill="FFFFFF"/>
        <w:spacing w:after="150" w:line="240" w:lineRule="auto"/>
        <w:rPr>
          <w:rFonts w:ascii="Times New Roman" w:hAnsi="Times New Roman"/>
          <w:sz w:val="24"/>
          <w:szCs w:val="24"/>
          <w:lang w:eastAsia="ru-RU"/>
        </w:rPr>
      </w:pPr>
    </w:p>
    <w:p w:rsidR="0027612F" w:rsidRPr="005F3573" w:rsidRDefault="0027612F" w:rsidP="00172F22">
      <w:pPr>
        <w:shd w:val="clear" w:color="auto" w:fill="FFFFFF"/>
        <w:spacing w:after="150" w:line="240" w:lineRule="auto"/>
        <w:rPr>
          <w:rFonts w:ascii="Times New Roman" w:hAnsi="Times New Roman"/>
          <w:sz w:val="24"/>
          <w:szCs w:val="24"/>
          <w:lang w:eastAsia="ru-RU"/>
        </w:rPr>
      </w:pPr>
    </w:p>
    <w:p w:rsidR="0027612F" w:rsidRPr="005F3573" w:rsidRDefault="0027612F" w:rsidP="00172F22">
      <w:pPr>
        <w:shd w:val="clear" w:color="auto" w:fill="FFFFFF"/>
        <w:spacing w:after="150" w:line="240" w:lineRule="auto"/>
        <w:rPr>
          <w:rFonts w:ascii="Times New Roman" w:hAnsi="Times New Roman"/>
          <w:sz w:val="24"/>
          <w:szCs w:val="24"/>
          <w:lang w:eastAsia="ru-RU"/>
        </w:rPr>
      </w:pPr>
    </w:p>
    <w:p w:rsidR="0027612F" w:rsidRPr="005F3573" w:rsidRDefault="0027612F" w:rsidP="00172F22">
      <w:pPr>
        <w:shd w:val="clear" w:color="auto" w:fill="FFFFFF"/>
        <w:spacing w:after="150" w:line="240" w:lineRule="auto"/>
        <w:rPr>
          <w:rFonts w:ascii="Times New Roman" w:hAnsi="Times New Roman"/>
          <w:sz w:val="24"/>
          <w:szCs w:val="24"/>
          <w:lang w:eastAsia="ru-RU"/>
        </w:rPr>
      </w:pPr>
    </w:p>
    <w:p w:rsidR="0027612F" w:rsidRPr="005F3573" w:rsidRDefault="0027612F" w:rsidP="00172F22">
      <w:pPr>
        <w:shd w:val="clear" w:color="auto" w:fill="FFFFFF"/>
        <w:spacing w:after="150" w:line="240" w:lineRule="auto"/>
        <w:rPr>
          <w:rFonts w:ascii="Times New Roman" w:hAnsi="Times New Roman"/>
          <w:sz w:val="24"/>
          <w:szCs w:val="24"/>
          <w:lang w:eastAsia="ru-RU"/>
        </w:rPr>
      </w:pPr>
    </w:p>
    <w:p w:rsidR="0027612F" w:rsidRPr="005F3573" w:rsidRDefault="0027612F" w:rsidP="00172F22">
      <w:pPr>
        <w:shd w:val="clear" w:color="auto" w:fill="FFFFFF"/>
        <w:spacing w:after="150" w:line="240" w:lineRule="auto"/>
        <w:rPr>
          <w:rFonts w:ascii="Times New Roman" w:hAnsi="Times New Roman"/>
          <w:sz w:val="24"/>
          <w:szCs w:val="24"/>
          <w:lang w:eastAsia="ru-RU"/>
        </w:rPr>
      </w:pPr>
    </w:p>
    <w:p w:rsidR="0027612F" w:rsidRPr="005F3573" w:rsidRDefault="0027612F" w:rsidP="00172F22">
      <w:pPr>
        <w:shd w:val="clear" w:color="auto" w:fill="FFFFFF"/>
        <w:spacing w:after="150" w:line="240" w:lineRule="auto"/>
        <w:rPr>
          <w:rFonts w:ascii="Times New Roman" w:hAnsi="Times New Roman"/>
          <w:sz w:val="24"/>
          <w:szCs w:val="24"/>
          <w:lang w:eastAsia="ru-RU"/>
        </w:rPr>
      </w:pPr>
    </w:p>
    <w:p w:rsidR="0027612F" w:rsidRPr="005F3573" w:rsidRDefault="0027612F" w:rsidP="00172F22">
      <w:pPr>
        <w:shd w:val="clear" w:color="auto" w:fill="FFFFFF"/>
        <w:spacing w:after="150" w:line="240" w:lineRule="auto"/>
        <w:rPr>
          <w:rFonts w:ascii="Times New Roman" w:hAnsi="Times New Roman"/>
          <w:sz w:val="24"/>
          <w:szCs w:val="24"/>
          <w:lang w:eastAsia="ru-RU"/>
        </w:rPr>
      </w:pPr>
    </w:p>
    <w:p w:rsidR="0027612F" w:rsidRPr="005F3573" w:rsidRDefault="0027612F" w:rsidP="00172F22">
      <w:pPr>
        <w:shd w:val="clear" w:color="auto" w:fill="FFFFFF"/>
        <w:spacing w:after="150" w:line="240" w:lineRule="auto"/>
        <w:rPr>
          <w:rFonts w:ascii="Times New Roman" w:hAnsi="Times New Roman"/>
          <w:sz w:val="24"/>
          <w:szCs w:val="24"/>
          <w:lang w:eastAsia="ru-RU"/>
        </w:rPr>
      </w:pPr>
    </w:p>
    <w:p w:rsidR="0027612F" w:rsidRPr="005F3573" w:rsidRDefault="0027612F" w:rsidP="00172F22">
      <w:pPr>
        <w:shd w:val="clear" w:color="auto" w:fill="FFFFFF"/>
        <w:spacing w:after="150" w:line="240" w:lineRule="auto"/>
        <w:rPr>
          <w:rFonts w:ascii="Times New Roman" w:hAnsi="Times New Roman"/>
          <w:sz w:val="24"/>
          <w:szCs w:val="24"/>
          <w:lang w:eastAsia="ru-RU"/>
        </w:rPr>
      </w:pPr>
    </w:p>
    <w:p w:rsidR="0027612F" w:rsidRPr="00521BA0" w:rsidRDefault="0027612F" w:rsidP="00256983">
      <w:pPr>
        <w:numPr>
          <w:ilvl w:val="0"/>
          <w:numId w:val="10"/>
        </w:numPr>
        <w:shd w:val="clear" w:color="auto" w:fill="FFFFFF"/>
        <w:spacing w:after="0" w:line="240" w:lineRule="auto"/>
        <w:jc w:val="center"/>
        <w:rPr>
          <w:rFonts w:ascii="Times New Roman" w:hAnsi="Times New Roman"/>
          <w:b/>
          <w:bCs/>
          <w:sz w:val="24"/>
          <w:szCs w:val="24"/>
          <w:lang w:eastAsia="ru-RU"/>
        </w:rPr>
      </w:pPr>
      <w:r w:rsidRPr="00521BA0">
        <w:rPr>
          <w:rFonts w:ascii="Times New Roman" w:hAnsi="Times New Roman"/>
          <w:b/>
          <w:bCs/>
          <w:sz w:val="24"/>
          <w:szCs w:val="24"/>
          <w:lang w:eastAsia="ru-RU"/>
        </w:rPr>
        <w:t>Пояснительная записка</w:t>
      </w:r>
    </w:p>
    <w:p w:rsidR="0027612F" w:rsidRPr="00521BA0" w:rsidRDefault="0027612F" w:rsidP="00256983">
      <w:pPr>
        <w:shd w:val="clear" w:color="auto" w:fill="FFFFFF"/>
        <w:spacing w:after="0" w:line="240" w:lineRule="auto"/>
        <w:jc w:val="center"/>
        <w:rPr>
          <w:rFonts w:ascii="Times New Roman" w:hAnsi="Times New Roman"/>
          <w:sz w:val="24"/>
          <w:szCs w:val="24"/>
          <w:lang w:eastAsia="ru-RU"/>
        </w:rPr>
      </w:pPr>
    </w:p>
    <w:p w:rsidR="0027612F" w:rsidRPr="00521BA0" w:rsidRDefault="0027612F" w:rsidP="00256983">
      <w:pPr>
        <w:pStyle w:val="3"/>
        <w:shd w:val="clear" w:color="auto" w:fill="auto"/>
        <w:spacing w:before="0" w:after="0" w:line="240" w:lineRule="auto"/>
        <w:ind w:firstLine="540"/>
        <w:jc w:val="both"/>
        <w:rPr>
          <w:sz w:val="24"/>
          <w:szCs w:val="24"/>
        </w:rPr>
      </w:pPr>
      <w:r w:rsidRPr="00521BA0">
        <w:rPr>
          <w:sz w:val="24"/>
          <w:szCs w:val="24"/>
        </w:rPr>
        <w:t xml:space="preserve">Дополнительная общеобразовательная общеразвивающая программа «Волейбол» разработана на основе и с учетом: </w:t>
      </w:r>
    </w:p>
    <w:p w:rsidR="0027612F" w:rsidRPr="00521BA0" w:rsidRDefault="0027612F" w:rsidP="00256983">
      <w:pPr>
        <w:pStyle w:val="3"/>
        <w:shd w:val="clear" w:color="auto" w:fill="auto"/>
        <w:spacing w:before="0" w:after="0" w:line="240" w:lineRule="auto"/>
        <w:ind w:firstLine="540"/>
        <w:jc w:val="both"/>
        <w:rPr>
          <w:sz w:val="24"/>
          <w:szCs w:val="24"/>
        </w:rPr>
      </w:pPr>
      <w:r w:rsidRPr="00521BA0">
        <w:rPr>
          <w:sz w:val="24"/>
          <w:szCs w:val="24"/>
        </w:rPr>
        <w:t xml:space="preserve">- Федерального закона «Об образовании в Российской федерации» №273-ФЗ от 29.12.2012 (последняя редакция); </w:t>
      </w:r>
    </w:p>
    <w:p w:rsidR="0027612F" w:rsidRPr="00521BA0" w:rsidRDefault="0027612F" w:rsidP="00256983">
      <w:pPr>
        <w:pStyle w:val="3"/>
        <w:shd w:val="clear" w:color="auto" w:fill="auto"/>
        <w:spacing w:before="0" w:after="0" w:line="240" w:lineRule="auto"/>
        <w:ind w:firstLine="540"/>
        <w:jc w:val="both"/>
        <w:rPr>
          <w:sz w:val="24"/>
          <w:szCs w:val="24"/>
        </w:rPr>
      </w:pPr>
      <w:r w:rsidRPr="00521BA0">
        <w:rPr>
          <w:sz w:val="24"/>
          <w:szCs w:val="24"/>
        </w:rPr>
        <w:t>- Приказа Министерства образования и науки Российской федерации №1008 от 29.02.2013 «Об утверждении Порядка организации и осуществления образовательной деятельности по дополнительным общеобразовательным программам» (последняя редакция);</w:t>
      </w:r>
    </w:p>
    <w:p w:rsidR="0027612F" w:rsidRPr="00521BA0" w:rsidRDefault="0027612F" w:rsidP="00256983">
      <w:pPr>
        <w:pStyle w:val="3"/>
        <w:shd w:val="clear" w:color="auto" w:fill="auto"/>
        <w:spacing w:before="0" w:after="0" w:line="240" w:lineRule="auto"/>
        <w:ind w:firstLine="540"/>
        <w:jc w:val="both"/>
        <w:rPr>
          <w:sz w:val="24"/>
          <w:szCs w:val="24"/>
        </w:rPr>
      </w:pPr>
      <w:r w:rsidRPr="00521BA0">
        <w:rPr>
          <w:sz w:val="24"/>
          <w:szCs w:val="24"/>
        </w:rPr>
        <w:t xml:space="preserve">- Приказа Министерства просвещения Российской федерации №196 от 9.11.2018 «Об утверждении порядка организации и осуществления образовательной деятельности по дополнительным общеобразовательным программам»; </w:t>
      </w:r>
    </w:p>
    <w:p w:rsidR="0027612F" w:rsidRPr="00521BA0" w:rsidRDefault="0027612F" w:rsidP="00256983">
      <w:pPr>
        <w:pStyle w:val="3"/>
        <w:shd w:val="clear" w:color="auto" w:fill="auto"/>
        <w:spacing w:before="0" w:after="0" w:line="240" w:lineRule="auto"/>
        <w:ind w:firstLine="540"/>
        <w:jc w:val="both"/>
        <w:rPr>
          <w:sz w:val="24"/>
          <w:szCs w:val="24"/>
        </w:rPr>
      </w:pPr>
      <w:r w:rsidRPr="00521BA0">
        <w:rPr>
          <w:sz w:val="24"/>
          <w:szCs w:val="24"/>
        </w:rPr>
        <w:t xml:space="preserve">- Письма Министерства образования и науки РФ от 11.12.2006 </w:t>
      </w:r>
      <w:r w:rsidRPr="00521BA0">
        <w:rPr>
          <w:sz w:val="24"/>
          <w:szCs w:val="24"/>
          <w:lang w:val="en-US"/>
        </w:rPr>
        <w:t>N</w:t>
      </w:r>
      <w:r w:rsidRPr="00521BA0">
        <w:rPr>
          <w:sz w:val="24"/>
          <w:szCs w:val="24"/>
        </w:rPr>
        <w:t xml:space="preserve"> 06-1844 "О Примерных требованиях к программам дополнительного образования детей"; </w:t>
      </w:r>
    </w:p>
    <w:p w:rsidR="0027612F" w:rsidRPr="00521BA0" w:rsidRDefault="0027612F" w:rsidP="00256983">
      <w:pPr>
        <w:pStyle w:val="3"/>
        <w:shd w:val="clear" w:color="auto" w:fill="auto"/>
        <w:spacing w:before="0" w:after="0" w:line="240" w:lineRule="auto"/>
        <w:ind w:firstLine="540"/>
        <w:jc w:val="both"/>
        <w:rPr>
          <w:sz w:val="24"/>
          <w:szCs w:val="24"/>
        </w:rPr>
      </w:pPr>
      <w:r w:rsidRPr="00521BA0">
        <w:rPr>
          <w:sz w:val="24"/>
          <w:szCs w:val="24"/>
        </w:rPr>
        <w:t xml:space="preserve">- Письма Министерства образования и науки РФ № 09-3242 от 18.11.2015 «О направлении информации»; </w:t>
      </w:r>
    </w:p>
    <w:p w:rsidR="0027612F" w:rsidRPr="00521BA0" w:rsidRDefault="0027612F" w:rsidP="00256983">
      <w:pPr>
        <w:pStyle w:val="3"/>
        <w:shd w:val="clear" w:color="auto" w:fill="auto"/>
        <w:spacing w:before="0" w:after="0" w:line="240" w:lineRule="auto"/>
        <w:ind w:firstLine="540"/>
        <w:jc w:val="both"/>
        <w:rPr>
          <w:sz w:val="24"/>
          <w:szCs w:val="24"/>
        </w:rPr>
      </w:pPr>
      <w:r w:rsidRPr="00521BA0">
        <w:rPr>
          <w:sz w:val="24"/>
          <w:szCs w:val="24"/>
        </w:rPr>
        <w:t xml:space="preserve">- Письма Министерства образования и науки РФ от 29 марта </w:t>
      </w:r>
      <w:smartTag w:uri="urn:schemas-microsoft-com:office:smarttags" w:element="metricconverter">
        <w:smartTagPr>
          <w:attr w:name="ProductID" w:val="2016 г"/>
        </w:smartTagPr>
        <w:r w:rsidRPr="00521BA0">
          <w:rPr>
            <w:sz w:val="24"/>
            <w:szCs w:val="24"/>
          </w:rPr>
          <w:t>2016 г</w:t>
        </w:r>
      </w:smartTag>
      <w:r w:rsidRPr="00521BA0">
        <w:rPr>
          <w:sz w:val="24"/>
          <w:szCs w:val="24"/>
        </w:rPr>
        <w:t>. № ВК-641/09 "О направлении методических рекомендаций";</w:t>
      </w:r>
    </w:p>
    <w:p w:rsidR="0027612F" w:rsidRPr="00521BA0" w:rsidRDefault="0027612F" w:rsidP="00256983">
      <w:pPr>
        <w:pStyle w:val="3"/>
        <w:shd w:val="clear" w:color="auto" w:fill="auto"/>
        <w:tabs>
          <w:tab w:val="left" w:pos="0"/>
          <w:tab w:val="left" w:pos="900"/>
        </w:tabs>
        <w:spacing w:before="0" w:after="0" w:line="240" w:lineRule="auto"/>
        <w:ind w:firstLine="540"/>
        <w:jc w:val="both"/>
        <w:rPr>
          <w:sz w:val="24"/>
          <w:szCs w:val="24"/>
        </w:rPr>
      </w:pPr>
      <w:r w:rsidRPr="00521BA0">
        <w:rPr>
          <w:noProof w:val="0"/>
          <w:sz w:val="24"/>
          <w:szCs w:val="24"/>
        </w:rPr>
        <w:t>- СанПиН 2.4.4.3172-14 "Санитарно-эпидемиологические требования к устройству, содержанию и организации режима работы образовательных организаций дополнительн</w:t>
      </w:r>
      <w:r w:rsidRPr="00521BA0">
        <w:rPr>
          <w:noProof w:val="0"/>
          <w:sz w:val="24"/>
          <w:szCs w:val="24"/>
        </w:rPr>
        <w:t>о</w:t>
      </w:r>
      <w:r w:rsidRPr="00521BA0">
        <w:rPr>
          <w:noProof w:val="0"/>
          <w:sz w:val="24"/>
          <w:szCs w:val="24"/>
        </w:rPr>
        <w:t>го образования детей" (Постановление Главного государственного санитарного врача Ро</w:t>
      </w:r>
      <w:r w:rsidRPr="00521BA0">
        <w:rPr>
          <w:noProof w:val="0"/>
          <w:sz w:val="24"/>
          <w:szCs w:val="24"/>
        </w:rPr>
        <w:t>с</w:t>
      </w:r>
      <w:r w:rsidRPr="00521BA0">
        <w:rPr>
          <w:noProof w:val="0"/>
          <w:sz w:val="24"/>
          <w:szCs w:val="24"/>
        </w:rPr>
        <w:t xml:space="preserve">сийской Федерации от 4 июля </w:t>
      </w:r>
      <w:smartTag w:uri="urn:schemas-microsoft-com:office:smarttags" w:element="metricconverter">
        <w:smartTagPr>
          <w:attr w:name="ProductID" w:val="2014 г"/>
        </w:smartTagPr>
        <w:r w:rsidRPr="00521BA0">
          <w:rPr>
            <w:noProof w:val="0"/>
            <w:sz w:val="24"/>
            <w:szCs w:val="24"/>
          </w:rPr>
          <w:t>2014 г</w:t>
        </w:r>
      </w:smartTag>
      <w:r w:rsidRPr="00521BA0">
        <w:rPr>
          <w:noProof w:val="0"/>
          <w:sz w:val="24"/>
          <w:szCs w:val="24"/>
        </w:rPr>
        <w:t>. N 41)</w:t>
      </w:r>
      <w:r w:rsidRPr="00521BA0">
        <w:rPr>
          <w:sz w:val="24"/>
          <w:szCs w:val="24"/>
        </w:rPr>
        <w:t>.</w:t>
      </w:r>
    </w:p>
    <w:p w:rsidR="0027612F" w:rsidRPr="00521BA0" w:rsidRDefault="0027612F" w:rsidP="00256983">
      <w:pPr>
        <w:pStyle w:val="20"/>
        <w:numPr>
          <w:ilvl w:val="1"/>
          <w:numId w:val="10"/>
        </w:numPr>
        <w:shd w:val="clear" w:color="auto" w:fill="auto"/>
        <w:tabs>
          <w:tab w:val="left" w:pos="2160"/>
          <w:tab w:val="left" w:pos="2520"/>
        </w:tabs>
        <w:spacing w:before="0" w:line="240" w:lineRule="auto"/>
        <w:jc w:val="center"/>
        <w:rPr>
          <w:sz w:val="24"/>
          <w:szCs w:val="24"/>
        </w:rPr>
      </w:pPr>
      <w:bookmarkStart w:id="1" w:name="bookmark3"/>
      <w:r>
        <w:rPr>
          <w:sz w:val="24"/>
          <w:szCs w:val="24"/>
        </w:rPr>
        <w:t xml:space="preserve">1.1 </w:t>
      </w:r>
      <w:r w:rsidRPr="00521BA0">
        <w:rPr>
          <w:sz w:val="24"/>
          <w:szCs w:val="24"/>
        </w:rPr>
        <w:t>Направленность (профиль) программы</w:t>
      </w:r>
      <w:bookmarkEnd w:id="1"/>
    </w:p>
    <w:p w:rsidR="0027612F" w:rsidRPr="00521BA0" w:rsidRDefault="0027612F" w:rsidP="00521BA0">
      <w:pPr>
        <w:shd w:val="clear" w:color="auto" w:fill="FFFFFF"/>
        <w:spacing w:after="0" w:line="240" w:lineRule="auto"/>
        <w:ind w:firstLine="540"/>
        <w:jc w:val="both"/>
        <w:rPr>
          <w:rFonts w:ascii="Times New Roman" w:hAnsi="Times New Roman"/>
          <w:sz w:val="24"/>
          <w:szCs w:val="24"/>
          <w:lang w:eastAsia="ru-RU"/>
        </w:rPr>
      </w:pPr>
      <w:r w:rsidRPr="00521BA0">
        <w:rPr>
          <w:rFonts w:ascii="Times New Roman" w:hAnsi="Times New Roman"/>
          <w:sz w:val="24"/>
          <w:szCs w:val="24"/>
        </w:rPr>
        <w:t xml:space="preserve">Данная программа имеет физкультурно-спортивную направленность. </w:t>
      </w:r>
    </w:p>
    <w:p w:rsidR="0027612F" w:rsidRPr="00521BA0" w:rsidRDefault="0027612F" w:rsidP="00521BA0">
      <w:pPr>
        <w:shd w:val="clear" w:color="auto" w:fill="FFFFFF"/>
        <w:spacing w:after="0" w:line="240" w:lineRule="auto"/>
        <w:ind w:firstLine="540"/>
        <w:jc w:val="both"/>
        <w:rPr>
          <w:rFonts w:ascii="Times New Roman" w:hAnsi="Times New Roman"/>
          <w:sz w:val="24"/>
          <w:szCs w:val="24"/>
          <w:lang w:eastAsia="ru-RU"/>
        </w:rPr>
      </w:pPr>
      <w:r w:rsidRPr="00521BA0">
        <w:rPr>
          <w:rFonts w:ascii="Times New Roman" w:hAnsi="Times New Roman"/>
          <w:sz w:val="24"/>
          <w:szCs w:val="24"/>
        </w:rPr>
        <w:t xml:space="preserve">Программа направлена на </w:t>
      </w:r>
      <w:r w:rsidRPr="00521BA0">
        <w:rPr>
          <w:rFonts w:ascii="Times New Roman" w:hAnsi="Times New Roman"/>
          <w:sz w:val="24"/>
          <w:szCs w:val="24"/>
          <w:lang w:eastAsia="ru-RU"/>
        </w:rPr>
        <w:t>приобретение теоретических и практических навыков игры в волейбол;</w:t>
      </w:r>
      <w:r w:rsidRPr="00521BA0">
        <w:rPr>
          <w:rFonts w:ascii="Times New Roman" w:hAnsi="Times New Roman"/>
          <w:sz w:val="24"/>
          <w:szCs w:val="24"/>
        </w:rPr>
        <w:t xml:space="preserve"> </w:t>
      </w:r>
      <w:r w:rsidRPr="00521BA0">
        <w:rPr>
          <w:rFonts w:ascii="Times New Roman" w:hAnsi="Times New Roman"/>
          <w:sz w:val="24"/>
          <w:szCs w:val="24"/>
          <w:lang w:eastAsia="ru-RU"/>
        </w:rPr>
        <w:t xml:space="preserve">укреплению здоровья, правильному физическому развитию детей, </w:t>
      </w:r>
      <w:r w:rsidRPr="00521BA0">
        <w:rPr>
          <w:rFonts w:ascii="Times New Roman" w:hAnsi="Times New Roman"/>
          <w:sz w:val="24"/>
          <w:szCs w:val="24"/>
        </w:rPr>
        <w:t>привитие интереса к занятиям спортом. При разработке программы были использованы опыт обуч</w:t>
      </w:r>
      <w:r w:rsidRPr="00521BA0">
        <w:rPr>
          <w:rFonts w:ascii="Times New Roman" w:hAnsi="Times New Roman"/>
          <w:sz w:val="24"/>
          <w:szCs w:val="24"/>
        </w:rPr>
        <w:t>е</w:t>
      </w:r>
      <w:r w:rsidRPr="00521BA0">
        <w:rPr>
          <w:rFonts w:ascii="Times New Roman" w:hAnsi="Times New Roman"/>
          <w:sz w:val="24"/>
          <w:szCs w:val="24"/>
        </w:rPr>
        <w:t>ния и тренировки юных волейболистов, теория и методика физического воспитания.</w:t>
      </w:r>
    </w:p>
    <w:p w:rsidR="0027612F" w:rsidRPr="00521BA0" w:rsidRDefault="0027612F" w:rsidP="00521BA0">
      <w:pPr>
        <w:pStyle w:val="20"/>
        <w:numPr>
          <w:ilvl w:val="1"/>
          <w:numId w:val="10"/>
        </w:numPr>
        <w:shd w:val="clear" w:color="auto" w:fill="auto"/>
        <w:spacing w:before="0" w:line="240" w:lineRule="auto"/>
        <w:jc w:val="center"/>
        <w:rPr>
          <w:sz w:val="24"/>
          <w:szCs w:val="24"/>
        </w:rPr>
      </w:pPr>
      <w:bookmarkStart w:id="2" w:name="bookmark4"/>
      <w:r>
        <w:rPr>
          <w:sz w:val="24"/>
          <w:szCs w:val="24"/>
        </w:rPr>
        <w:t xml:space="preserve">1.2 </w:t>
      </w:r>
      <w:r w:rsidRPr="00521BA0">
        <w:rPr>
          <w:sz w:val="24"/>
          <w:szCs w:val="24"/>
        </w:rPr>
        <w:t>Актуальность программы</w:t>
      </w:r>
      <w:bookmarkEnd w:id="2"/>
    </w:p>
    <w:p w:rsidR="0027612F" w:rsidRPr="00521BA0" w:rsidRDefault="0027612F" w:rsidP="00256983">
      <w:pPr>
        <w:pStyle w:val="3"/>
        <w:shd w:val="clear" w:color="auto" w:fill="auto"/>
        <w:spacing w:before="0" w:after="0" w:line="240" w:lineRule="auto"/>
        <w:ind w:firstLine="540"/>
        <w:jc w:val="both"/>
        <w:rPr>
          <w:sz w:val="24"/>
          <w:szCs w:val="24"/>
        </w:rPr>
      </w:pPr>
      <w:r w:rsidRPr="00521BA0">
        <w:rPr>
          <w:sz w:val="24"/>
          <w:szCs w:val="24"/>
        </w:rPr>
        <w:t>Игра в волейбол является одним из самых демократичных и массовых видов спорта. В волейбол могут играть как дети младших возрастов, так и люди довольно зрелого возраста. Как мужчины, так и женщины. Для этой игры не требуется дорогостоящего инвентаря, достаточно иметь мяч, сетку и небольшую площадку. Играть можно на небольшой площадке, так и вне. Например в кругу, на отдыхе. Как вшестером, командой, так и в паре, тройке и т.д. Из за зрелищности спортивных соревнований, эмоциональности и доступности практически людям всех возрастов, игра привлекает всё больше и больше поклонников. При освоении приёмов игры в начальной стадии не требуется особых умений, навыков и высоких нагрузок, что, отчасти, и привлекает интерес к занятиям данным видом спорта. Это же и подчёркивает оздоровительный характер. Эту игру любят и играют в неё миллионы людей.</w:t>
      </w:r>
    </w:p>
    <w:p w:rsidR="0027612F" w:rsidRPr="00521BA0" w:rsidRDefault="0027612F" w:rsidP="00521BA0">
      <w:pPr>
        <w:pStyle w:val="20"/>
        <w:numPr>
          <w:ilvl w:val="1"/>
          <w:numId w:val="10"/>
        </w:numPr>
        <w:shd w:val="clear" w:color="auto" w:fill="auto"/>
        <w:tabs>
          <w:tab w:val="left" w:pos="475"/>
        </w:tabs>
        <w:spacing w:before="0" w:line="240" w:lineRule="auto"/>
        <w:jc w:val="center"/>
        <w:rPr>
          <w:sz w:val="24"/>
          <w:szCs w:val="24"/>
        </w:rPr>
      </w:pPr>
      <w:bookmarkStart w:id="3" w:name="bookmark6"/>
      <w:r>
        <w:rPr>
          <w:sz w:val="24"/>
          <w:szCs w:val="24"/>
        </w:rPr>
        <w:t xml:space="preserve">1.3 </w:t>
      </w:r>
      <w:r w:rsidRPr="00521BA0">
        <w:rPr>
          <w:sz w:val="24"/>
          <w:szCs w:val="24"/>
        </w:rPr>
        <w:t>Адресат программы</w:t>
      </w:r>
      <w:bookmarkEnd w:id="3"/>
    </w:p>
    <w:p w:rsidR="0027612F" w:rsidRPr="00521BA0" w:rsidRDefault="0027612F" w:rsidP="00256983">
      <w:pPr>
        <w:pStyle w:val="3"/>
        <w:shd w:val="clear" w:color="auto" w:fill="auto"/>
        <w:spacing w:before="0" w:after="0" w:line="240" w:lineRule="auto"/>
        <w:ind w:firstLine="540"/>
        <w:jc w:val="both"/>
        <w:rPr>
          <w:sz w:val="24"/>
          <w:szCs w:val="24"/>
        </w:rPr>
      </w:pPr>
      <w:r w:rsidRPr="00521BA0">
        <w:rPr>
          <w:sz w:val="24"/>
          <w:szCs w:val="24"/>
        </w:rPr>
        <w:t>Данная программа предназначена для учащихся возраста от 12 до 18 лет.</w:t>
      </w:r>
    </w:p>
    <w:p w:rsidR="0027612F" w:rsidRPr="00521BA0" w:rsidRDefault="0027612F" w:rsidP="00521BA0">
      <w:pPr>
        <w:pStyle w:val="20"/>
        <w:numPr>
          <w:ilvl w:val="1"/>
          <w:numId w:val="10"/>
        </w:numPr>
        <w:shd w:val="clear" w:color="auto" w:fill="auto"/>
        <w:tabs>
          <w:tab w:val="left" w:pos="509"/>
        </w:tabs>
        <w:spacing w:before="0" w:line="240" w:lineRule="auto"/>
        <w:jc w:val="center"/>
        <w:rPr>
          <w:sz w:val="24"/>
          <w:szCs w:val="24"/>
        </w:rPr>
      </w:pPr>
      <w:bookmarkStart w:id="4" w:name="bookmark7"/>
      <w:r>
        <w:rPr>
          <w:sz w:val="24"/>
          <w:szCs w:val="24"/>
        </w:rPr>
        <w:t xml:space="preserve">1.4 </w:t>
      </w:r>
      <w:r w:rsidRPr="00521BA0">
        <w:rPr>
          <w:sz w:val="24"/>
          <w:szCs w:val="24"/>
        </w:rPr>
        <w:t>Объем программы</w:t>
      </w:r>
      <w:bookmarkEnd w:id="4"/>
    </w:p>
    <w:p w:rsidR="0027612F" w:rsidRPr="00521BA0" w:rsidRDefault="0027612F" w:rsidP="00256983">
      <w:pPr>
        <w:pStyle w:val="3"/>
        <w:shd w:val="clear" w:color="auto" w:fill="auto"/>
        <w:spacing w:before="0" w:after="0" w:line="240" w:lineRule="auto"/>
        <w:ind w:firstLine="540"/>
        <w:jc w:val="both"/>
        <w:rPr>
          <w:sz w:val="24"/>
          <w:szCs w:val="24"/>
        </w:rPr>
      </w:pPr>
      <w:r w:rsidRPr="00521BA0">
        <w:rPr>
          <w:sz w:val="24"/>
          <w:szCs w:val="24"/>
        </w:rPr>
        <w:t>Объем учебного времени, предусмотренный учебным планом образовательного учреждения на реализацию программы «Волейбол» составляет:</w:t>
      </w:r>
    </w:p>
    <w:p w:rsidR="0027612F" w:rsidRPr="00521BA0" w:rsidRDefault="0027612F" w:rsidP="00256983">
      <w:pPr>
        <w:pStyle w:val="3"/>
        <w:numPr>
          <w:ilvl w:val="0"/>
          <w:numId w:val="9"/>
        </w:numPr>
        <w:shd w:val="clear" w:color="auto" w:fill="auto"/>
        <w:tabs>
          <w:tab w:val="left" w:pos="433"/>
        </w:tabs>
        <w:spacing w:before="0" w:after="0" w:line="240" w:lineRule="auto"/>
        <w:ind w:firstLine="540"/>
        <w:jc w:val="left"/>
        <w:rPr>
          <w:sz w:val="24"/>
          <w:szCs w:val="24"/>
        </w:rPr>
      </w:pPr>
      <w:r w:rsidRPr="00521BA0">
        <w:rPr>
          <w:sz w:val="24"/>
          <w:szCs w:val="24"/>
        </w:rPr>
        <w:t xml:space="preserve">Количество часов – 2 ч в неделю; </w:t>
      </w:r>
    </w:p>
    <w:p w:rsidR="0027612F" w:rsidRPr="00521BA0" w:rsidRDefault="0027612F" w:rsidP="00256983">
      <w:pPr>
        <w:pStyle w:val="3"/>
        <w:numPr>
          <w:ilvl w:val="0"/>
          <w:numId w:val="9"/>
        </w:numPr>
        <w:shd w:val="clear" w:color="auto" w:fill="auto"/>
        <w:tabs>
          <w:tab w:val="left" w:pos="442"/>
        </w:tabs>
        <w:spacing w:before="0" w:after="0" w:line="240" w:lineRule="auto"/>
        <w:ind w:firstLine="540"/>
        <w:jc w:val="left"/>
        <w:rPr>
          <w:sz w:val="24"/>
          <w:szCs w:val="24"/>
        </w:rPr>
      </w:pPr>
      <w:r w:rsidRPr="00521BA0">
        <w:rPr>
          <w:sz w:val="24"/>
          <w:szCs w:val="24"/>
        </w:rPr>
        <w:t>Общее количество часов за  год – 72.</w:t>
      </w:r>
    </w:p>
    <w:p w:rsidR="0027612F" w:rsidRPr="00521BA0" w:rsidRDefault="0027612F" w:rsidP="003320BC">
      <w:pPr>
        <w:pStyle w:val="20"/>
        <w:numPr>
          <w:ilvl w:val="1"/>
          <w:numId w:val="10"/>
        </w:numPr>
        <w:shd w:val="clear" w:color="auto" w:fill="auto"/>
        <w:tabs>
          <w:tab w:val="left" w:pos="518"/>
        </w:tabs>
        <w:spacing w:before="0" w:line="240" w:lineRule="auto"/>
        <w:jc w:val="center"/>
        <w:rPr>
          <w:sz w:val="24"/>
          <w:szCs w:val="24"/>
        </w:rPr>
      </w:pPr>
      <w:r>
        <w:rPr>
          <w:sz w:val="24"/>
          <w:szCs w:val="24"/>
        </w:rPr>
        <w:t xml:space="preserve">1.5 </w:t>
      </w:r>
      <w:r w:rsidRPr="00521BA0">
        <w:rPr>
          <w:sz w:val="24"/>
          <w:szCs w:val="24"/>
        </w:rPr>
        <w:t>Цель и задачи программы</w:t>
      </w:r>
    </w:p>
    <w:p w:rsidR="0027612F" w:rsidRPr="00521BA0" w:rsidRDefault="0027612F" w:rsidP="00256983">
      <w:pPr>
        <w:shd w:val="clear" w:color="auto" w:fill="FFFFFF"/>
        <w:spacing w:after="0" w:line="240" w:lineRule="auto"/>
        <w:ind w:firstLine="540"/>
        <w:rPr>
          <w:rFonts w:ascii="Times New Roman" w:hAnsi="Times New Roman"/>
          <w:sz w:val="24"/>
          <w:szCs w:val="24"/>
          <w:lang w:eastAsia="ru-RU"/>
        </w:rPr>
      </w:pPr>
      <w:r w:rsidRPr="00521BA0">
        <w:rPr>
          <w:rFonts w:ascii="Times New Roman" w:hAnsi="Times New Roman"/>
          <w:b/>
          <w:bCs/>
          <w:sz w:val="24"/>
          <w:szCs w:val="24"/>
          <w:lang w:eastAsia="ru-RU"/>
        </w:rPr>
        <w:t>Цель и задачи</w:t>
      </w:r>
      <w:r w:rsidRPr="00521BA0">
        <w:rPr>
          <w:rFonts w:ascii="Times New Roman" w:hAnsi="Times New Roman"/>
          <w:sz w:val="24"/>
          <w:szCs w:val="24"/>
          <w:lang w:eastAsia="ru-RU"/>
        </w:rPr>
        <w:t> способствуют совершенствованию многих необходимых в жизни дв</w:t>
      </w:r>
      <w:r w:rsidRPr="00521BA0">
        <w:rPr>
          <w:rFonts w:ascii="Times New Roman" w:hAnsi="Times New Roman"/>
          <w:sz w:val="24"/>
          <w:szCs w:val="24"/>
          <w:lang w:eastAsia="ru-RU"/>
        </w:rPr>
        <w:t>и</w:t>
      </w:r>
      <w:r w:rsidRPr="00521BA0">
        <w:rPr>
          <w:rFonts w:ascii="Times New Roman" w:hAnsi="Times New Roman"/>
          <w:sz w:val="24"/>
          <w:szCs w:val="24"/>
          <w:lang w:eastAsia="ru-RU"/>
        </w:rPr>
        <w:t>гательных и морально-волевых качеств.</w:t>
      </w:r>
    </w:p>
    <w:p w:rsidR="0027612F" w:rsidRPr="00521BA0" w:rsidRDefault="0027612F" w:rsidP="00256983">
      <w:pPr>
        <w:pStyle w:val="NoSpacing"/>
        <w:ind w:firstLine="540"/>
        <w:rPr>
          <w:rFonts w:ascii="Times New Roman" w:hAnsi="Times New Roman"/>
          <w:sz w:val="24"/>
          <w:szCs w:val="24"/>
        </w:rPr>
      </w:pPr>
      <w:r w:rsidRPr="00521BA0">
        <w:rPr>
          <w:rFonts w:ascii="Times New Roman" w:hAnsi="Times New Roman"/>
          <w:sz w:val="24"/>
          <w:szCs w:val="24"/>
          <w:u w:val="single"/>
          <w:lang w:eastAsia="ru-RU"/>
        </w:rPr>
        <w:t>Цель программы</w:t>
      </w:r>
      <w:r w:rsidRPr="00521BA0">
        <w:rPr>
          <w:rFonts w:ascii="Times New Roman" w:hAnsi="Times New Roman"/>
          <w:sz w:val="24"/>
          <w:szCs w:val="24"/>
          <w:lang w:eastAsia="ru-RU"/>
        </w:rPr>
        <w:t> - углублённое изучение спортивной игры волейбол, а</w:t>
      </w:r>
      <w:r w:rsidRPr="00521BA0">
        <w:rPr>
          <w:rFonts w:ascii="Times New Roman" w:hAnsi="Times New Roman"/>
          <w:sz w:val="24"/>
          <w:szCs w:val="24"/>
        </w:rPr>
        <w:t xml:space="preserve"> также попул</w:t>
      </w:r>
      <w:r w:rsidRPr="00521BA0">
        <w:rPr>
          <w:rFonts w:ascii="Times New Roman" w:hAnsi="Times New Roman"/>
          <w:sz w:val="24"/>
          <w:szCs w:val="24"/>
        </w:rPr>
        <w:t>я</w:t>
      </w:r>
      <w:r w:rsidRPr="00521BA0">
        <w:rPr>
          <w:rFonts w:ascii="Times New Roman" w:hAnsi="Times New Roman"/>
          <w:sz w:val="24"/>
          <w:szCs w:val="24"/>
        </w:rPr>
        <w:t>ризация и развитие волейбола с целью организации досуга.</w:t>
      </w:r>
    </w:p>
    <w:p w:rsidR="0027612F" w:rsidRPr="00521BA0" w:rsidRDefault="0027612F" w:rsidP="00256983">
      <w:pPr>
        <w:pStyle w:val="NoSpacing"/>
        <w:ind w:firstLine="540"/>
        <w:rPr>
          <w:rFonts w:ascii="Times New Roman" w:hAnsi="Times New Roman"/>
          <w:sz w:val="24"/>
          <w:szCs w:val="24"/>
          <w:u w:val="single"/>
        </w:rPr>
      </w:pPr>
      <w:r w:rsidRPr="00521BA0">
        <w:rPr>
          <w:rFonts w:ascii="Times New Roman" w:hAnsi="Times New Roman"/>
          <w:sz w:val="24"/>
          <w:szCs w:val="24"/>
          <w:u w:val="single"/>
        </w:rPr>
        <w:t>Задачи программы:</w:t>
      </w:r>
    </w:p>
    <w:p w:rsidR="0027612F" w:rsidRPr="00521BA0" w:rsidRDefault="0027612F" w:rsidP="00256983">
      <w:pPr>
        <w:pStyle w:val="NoSpacing"/>
        <w:ind w:firstLine="540"/>
        <w:rPr>
          <w:rFonts w:ascii="Times New Roman" w:hAnsi="Times New Roman"/>
          <w:b/>
          <w:i/>
          <w:sz w:val="24"/>
          <w:szCs w:val="24"/>
        </w:rPr>
      </w:pPr>
      <w:r w:rsidRPr="00521BA0">
        <w:rPr>
          <w:rFonts w:ascii="Times New Roman" w:hAnsi="Times New Roman"/>
          <w:b/>
          <w:i/>
          <w:sz w:val="24"/>
          <w:szCs w:val="24"/>
        </w:rPr>
        <w:t>Образовательные</w:t>
      </w:r>
    </w:p>
    <w:p w:rsidR="0027612F" w:rsidRPr="00521BA0" w:rsidRDefault="0027612F" w:rsidP="00256983">
      <w:pPr>
        <w:pStyle w:val="3"/>
        <w:numPr>
          <w:ilvl w:val="0"/>
          <w:numId w:val="9"/>
        </w:numPr>
        <w:shd w:val="clear" w:color="auto" w:fill="auto"/>
        <w:tabs>
          <w:tab w:val="left" w:pos="415"/>
        </w:tabs>
        <w:spacing w:before="0" w:after="0" w:line="240" w:lineRule="auto"/>
        <w:ind w:firstLine="540"/>
        <w:jc w:val="left"/>
        <w:rPr>
          <w:sz w:val="24"/>
          <w:szCs w:val="24"/>
        </w:rPr>
      </w:pPr>
      <w:r w:rsidRPr="00521BA0">
        <w:rPr>
          <w:sz w:val="24"/>
          <w:szCs w:val="24"/>
        </w:rPr>
        <w:t>формирование двигательных качеств;</w:t>
      </w:r>
    </w:p>
    <w:p w:rsidR="0027612F" w:rsidRPr="00521BA0" w:rsidRDefault="0027612F" w:rsidP="00256983">
      <w:pPr>
        <w:pStyle w:val="3"/>
        <w:numPr>
          <w:ilvl w:val="0"/>
          <w:numId w:val="9"/>
        </w:numPr>
        <w:shd w:val="clear" w:color="auto" w:fill="auto"/>
        <w:tabs>
          <w:tab w:val="left" w:pos="410"/>
        </w:tabs>
        <w:spacing w:before="0" w:after="0" w:line="240" w:lineRule="auto"/>
        <w:ind w:firstLine="540"/>
        <w:jc w:val="left"/>
        <w:rPr>
          <w:sz w:val="24"/>
          <w:szCs w:val="24"/>
        </w:rPr>
      </w:pPr>
      <w:r w:rsidRPr="00521BA0">
        <w:rPr>
          <w:sz w:val="24"/>
          <w:szCs w:val="24"/>
        </w:rPr>
        <w:t>получение новых знаний.</w:t>
      </w:r>
    </w:p>
    <w:p w:rsidR="0027612F" w:rsidRPr="00521BA0" w:rsidRDefault="0027612F" w:rsidP="00256983">
      <w:pPr>
        <w:pStyle w:val="3"/>
        <w:numPr>
          <w:ilvl w:val="0"/>
          <w:numId w:val="9"/>
        </w:numPr>
        <w:shd w:val="clear" w:color="auto" w:fill="auto"/>
        <w:tabs>
          <w:tab w:val="left" w:pos="415"/>
        </w:tabs>
        <w:spacing w:before="0" w:after="0" w:line="240" w:lineRule="auto"/>
        <w:ind w:firstLine="540"/>
        <w:jc w:val="left"/>
        <w:rPr>
          <w:sz w:val="24"/>
          <w:szCs w:val="24"/>
        </w:rPr>
      </w:pPr>
      <w:r w:rsidRPr="00521BA0">
        <w:rPr>
          <w:sz w:val="24"/>
          <w:szCs w:val="24"/>
        </w:rPr>
        <w:t>обучение игре в волейбол (техника, тактика).</w:t>
      </w:r>
    </w:p>
    <w:p w:rsidR="0027612F" w:rsidRPr="00521BA0" w:rsidRDefault="0027612F" w:rsidP="00256983">
      <w:pPr>
        <w:pStyle w:val="40"/>
        <w:shd w:val="clear" w:color="auto" w:fill="auto"/>
        <w:spacing w:before="0" w:line="240" w:lineRule="auto"/>
        <w:ind w:firstLine="540"/>
        <w:jc w:val="left"/>
        <w:rPr>
          <w:sz w:val="24"/>
          <w:szCs w:val="24"/>
        </w:rPr>
      </w:pPr>
      <w:r w:rsidRPr="00521BA0">
        <w:rPr>
          <w:sz w:val="24"/>
          <w:szCs w:val="24"/>
        </w:rPr>
        <w:t>Развивающие</w:t>
      </w:r>
    </w:p>
    <w:p w:rsidR="0027612F" w:rsidRPr="00521BA0" w:rsidRDefault="0027612F" w:rsidP="00256983">
      <w:pPr>
        <w:pStyle w:val="3"/>
        <w:numPr>
          <w:ilvl w:val="0"/>
          <w:numId w:val="9"/>
        </w:numPr>
        <w:shd w:val="clear" w:color="auto" w:fill="auto"/>
        <w:tabs>
          <w:tab w:val="left" w:pos="406"/>
        </w:tabs>
        <w:spacing w:before="0" w:after="0" w:line="240" w:lineRule="auto"/>
        <w:ind w:firstLine="540"/>
        <w:jc w:val="left"/>
        <w:rPr>
          <w:sz w:val="24"/>
          <w:szCs w:val="24"/>
        </w:rPr>
      </w:pPr>
      <w:r w:rsidRPr="00521BA0">
        <w:rPr>
          <w:sz w:val="24"/>
          <w:szCs w:val="24"/>
        </w:rPr>
        <w:t>развитие физических навыков;</w:t>
      </w:r>
    </w:p>
    <w:p w:rsidR="0027612F" w:rsidRPr="00521BA0" w:rsidRDefault="0027612F" w:rsidP="00256983">
      <w:pPr>
        <w:pStyle w:val="3"/>
        <w:numPr>
          <w:ilvl w:val="0"/>
          <w:numId w:val="9"/>
        </w:numPr>
        <w:shd w:val="clear" w:color="auto" w:fill="auto"/>
        <w:tabs>
          <w:tab w:val="left" w:pos="401"/>
        </w:tabs>
        <w:spacing w:before="0" w:after="0" w:line="240" w:lineRule="auto"/>
        <w:ind w:firstLine="540"/>
        <w:jc w:val="left"/>
        <w:rPr>
          <w:sz w:val="24"/>
          <w:szCs w:val="24"/>
        </w:rPr>
      </w:pPr>
      <w:r w:rsidRPr="00521BA0">
        <w:rPr>
          <w:sz w:val="24"/>
          <w:szCs w:val="24"/>
        </w:rPr>
        <w:t>закаливание;</w:t>
      </w:r>
    </w:p>
    <w:p w:rsidR="0027612F" w:rsidRPr="00521BA0" w:rsidRDefault="0027612F" w:rsidP="00256983">
      <w:pPr>
        <w:pStyle w:val="3"/>
        <w:numPr>
          <w:ilvl w:val="0"/>
          <w:numId w:val="9"/>
        </w:numPr>
        <w:shd w:val="clear" w:color="auto" w:fill="auto"/>
        <w:tabs>
          <w:tab w:val="left" w:pos="406"/>
        </w:tabs>
        <w:spacing w:before="0" w:after="0" w:line="240" w:lineRule="auto"/>
        <w:ind w:firstLine="540"/>
        <w:jc w:val="left"/>
        <w:rPr>
          <w:sz w:val="24"/>
          <w:szCs w:val="24"/>
        </w:rPr>
      </w:pPr>
      <w:r w:rsidRPr="00521BA0">
        <w:rPr>
          <w:sz w:val="24"/>
          <w:szCs w:val="24"/>
        </w:rPr>
        <w:t>развитие эстетических качеств (красивая осанка, культура движений).</w:t>
      </w:r>
    </w:p>
    <w:p w:rsidR="0027612F" w:rsidRPr="00521BA0" w:rsidRDefault="0027612F" w:rsidP="00256983">
      <w:pPr>
        <w:pStyle w:val="3"/>
        <w:numPr>
          <w:ilvl w:val="0"/>
          <w:numId w:val="9"/>
        </w:numPr>
        <w:shd w:val="clear" w:color="auto" w:fill="auto"/>
        <w:tabs>
          <w:tab w:val="left" w:pos="406"/>
        </w:tabs>
        <w:spacing w:before="0" w:after="0" w:line="240" w:lineRule="auto"/>
        <w:ind w:firstLine="540"/>
        <w:jc w:val="left"/>
        <w:rPr>
          <w:sz w:val="24"/>
          <w:szCs w:val="24"/>
        </w:rPr>
      </w:pPr>
      <w:r w:rsidRPr="00521BA0">
        <w:rPr>
          <w:sz w:val="24"/>
          <w:szCs w:val="24"/>
        </w:rPr>
        <w:t>развитие физических качеств в общем плане и с учетом специфики волейбола.</w:t>
      </w:r>
    </w:p>
    <w:p w:rsidR="0027612F" w:rsidRPr="00521BA0" w:rsidRDefault="0027612F" w:rsidP="00256983">
      <w:pPr>
        <w:pStyle w:val="40"/>
        <w:shd w:val="clear" w:color="auto" w:fill="auto"/>
        <w:spacing w:before="0" w:line="240" w:lineRule="auto"/>
        <w:ind w:firstLine="540"/>
        <w:jc w:val="left"/>
        <w:rPr>
          <w:sz w:val="24"/>
          <w:szCs w:val="24"/>
        </w:rPr>
      </w:pPr>
      <w:r w:rsidRPr="00521BA0">
        <w:rPr>
          <w:sz w:val="24"/>
          <w:szCs w:val="24"/>
        </w:rPr>
        <w:t>Воспитательные</w:t>
      </w:r>
    </w:p>
    <w:p w:rsidR="0027612F" w:rsidRPr="00521BA0" w:rsidRDefault="0027612F" w:rsidP="00256983">
      <w:pPr>
        <w:pStyle w:val="3"/>
        <w:numPr>
          <w:ilvl w:val="0"/>
          <w:numId w:val="9"/>
        </w:numPr>
        <w:shd w:val="clear" w:color="auto" w:fill="auto"/>
        <w:tabs>
          <w:tab w:val="left" w:pos="410"/>
        </w:tabs>
        <w:spacing w:before="0" w:after="0" w:line="240" w:lineRule="auto"/>
        <w:ind w:firstLine="540"/>
        <w:jc w:val="left"/>
        <w:rPr>
          <w:sz w:val="24"/>
          <w:szCs w:val="24"/>
        </w:rPr>
      </w:pPr>
      <w:r w:rsidRPr="00521BA0">
        <w:rPr>
          <w:sz w:val="24"/>
          <w:szCs w:val="24"/>
        </w:rPr>
        <w:t>воспитание интереса детей к спорту и приобщение их волейболу;</w:t>
      </w:r>
    </w:p>
    <w:p w:rsidR="0027612F" w:rsidRPr="00521BA0" w:rsidRDefault="0027612F" w:rsidP="00256983">
      <w:pPr>
        <w:pStyle w:val="3"/>
        <w:numPr>
          <w:ilvl w:val="0"/>
          <w:numId w:val="9"/>
        </w:numPr>
        <w:shd w:val="clear" w:color="auto" w:fill="auto"/>
        <w:tabs>
          <w:tab w:val="left" w:pos="410"/>
        </w:tabs>
        <w:spacing w:before="0" w:after="0" w:line="240" w:lineRule="auto"/>
        <w:ind w:firstLine="540"/>
        <w:jc w:val="left"/>
        <w:rPr>
          <w:sz w:val="24"/>
          <w:szCs w:val="24"/>
        </w:rPr>
      </w:pPr>
      <w:r w:rsidRPr="00521BA0">
        <w:rPr>
          <w:sz w:val="24"/>
          <w:szCs w:val="24"/>
        </w:rPr>
        <w:t>воспитание умений соревноваться индивидуально (физическая и техническая подготовка) и в коллективе (подвижные игры, мини-волейбол)</w:t>
      </w:r>
    </w:p>
    <w:p w:rsidR="0027612F" w:rsidRPr="00521BA0" w:rsidRDefault="0027612F" w:rsidP="00256983">
      <w:pPr>
        <w:pStyle w:val="3"/>
        <w:numPr>
          <w:ilvl w:val="0"/>
          <w:numId w:val="9"/>
        </w:numPr>
        <w:shd w:val="clear" w:color="auto" w:fill="auto"/>
        <w:tabs>
          <w:tab w:val="left" w:pos="410"/>
        </w:tabs>
        <w:spacing w:before="0" w:after="0" w:line="240" w:lineRule="auto"/>
        <w:ind w:firstLine="540"/>
        <w:jc w:val="left"/>
        <w:rPr>
          <w:sz w:val="24"/>
          <w:szCs w:val="24"/>
        </w:rPr>
      </w:pPr>
      <w:r w:rsidRPr="00521BA0">
        <w:rPr>
          <w:sz w:val="24"/>
          <w:szCs w:val="24"/>
        </w:rPr>
        <w:t>воспитание силы воли, самоорганизованности, дисциплины.</w:t>
      </w:r>
    </w:p>
    <w:p w:rsidR="0027612F" w:rsidRPr="00521BA0" w:rsidRDefault="0027612F" w:rsidP="003320BC">
      <w:pPr>
        <w:pStyle w:val="20"/>
        <w:numPr>
          <w:ilvl w:val="1"/>
          <w:numId w:val="10"/>
        </w:numPr>
        <w:shd w:val="clear" w:color="auto" w:fill="auto"/>
        <w:tabs>
          <w:tab w:val="left" w:pos="485"/>
        </w:tabs>
        <w:spacing w:before="0" w:line="240" w:lineRule="auto"/>
        <w:jc w:val="center"/>
        <w:rPr>
          <w:sz w:val="24"/>
          <w:szCs w:val="24"/>
        </w:rPr>
      </w:pPr>
      <w:bookmarkStart w:id="5" w:name="bookmark9"/>
      <w:r>
        <w:rPr>
          <w:sz w:val="24"/>
          <w:szCs w:val="24"/>
        </w:rPr>
        <w:t xml:space="preserve">1.6 </w:t>
      </w:r>
      <w:r w:rsidRPr="00521BA0">
        <w:rPr>
          <w:sz w:val="24"/>
          <w:szCs w:val="24"/>
        </w:rPr>
        <w:t>Методы обучения</w:t>
      </w:r>
      <w:bookmarkEnd w:id="5"/>
    </w:p>
    <w:p w:rsidR="0027612F" w:rsidRPr="00521BA0" w:rsidRDefault="0027612F" w:rsidP="00256983">
      <w:pPr>
        <w:shd w:val="clear" w:color="auto" w:fill="FFFFFF"/>
        <w:spacing w:after="0" w:line="240" w:lineRule="auto"/>
        <w:ind w:firstLine="540"/>
        <w:rPr>
          <w:rFonts w:ascii="Times New Roman" w:hAnsi="Times New Roman"/>
          <w:sz w:val="24"/>
          <w:szCs w:val="24"/>
          <w:lang w:eastAsia="ru-RU"/>
        </w:rPr>
      </w:pPr>
      <w:r w:rsidRPr="00521BA0">
        <w:rPr>
          <w:rFonts w:ascii="Times New Roman" w:hAnsi="Times New Roman"/>
          <w:sz w:val="24"/>
          <w:szCs w:val="24"/>
          <w:lang w:eastAsia="ru-RU"/>
        </w:rPr>
        <w:t>Для повышения интереса занимающихся к занятиям волейболом и более успешного решения образовательных, воспитательных и оздоровительных задач рекомендуется пр</w:t>
      </w:r>
      <w:r w:rsidRPr="00521BA0">
        <w:rPr>
          <w:rFonts w:ascii="Times New Roman" w:hAnsi="Times New Roman"/>
          <w:sz w:val="24"/>
          <w:szCs w:val="24"/>
          <w:lang w:eastAsia="ru-RU"/>
        </w:rPr>
        <w:t>и</w:t>
      </w:r>
      <w:r w:rsidRPr="00521BA0">
        <w:rPr>
          <w:rFonts w:ascii="Times New Roman" w:hAnsi="Times New Roman"/>
          <w:sz w:val="24"/>
          <w:szCs w:val="24"/>
          <w:lang w:eastAsia="ru-RU"/>
        </w:rPr>
        <w:t>менять разнообразные формы и методы проведения этих занятий.</w:t>
      </w:r>
    </w:p>
    <w:p w:rsidR="0027612F" w:rsidRPr="00521BA0" w:rsidRDefault="0027612F" w:rsidP="00256983">
      <w:pPr>
        <w:shd w:val="clear" w:color="auto" w:fill="FFFFFF"/>
        <w:spacing w:after="0" w:line="240" w:lineRule="auto"/>
        <w:ind w:firstLine="540"/>
        <w:rPr>
          <w:rFonts w:ascii="Times New Roman" w:hAnsi="Times New Roman"/>
          <w:sz w:val="24"/>
          <w:szCs w:val="24"/>
          <w:lang w:eastAsia="ru-RU"/>
        </w:rPr>
      </w:pPr>
      <w:r w:rsidRPr="00521BA0">
        <w:rPr>
          <w:rFonts w:ascii="Times New Roman" w:hAnsi="Times New Roman"/>
          <w:sz w:val="24"/>
          <w:szCs w:val="24"/>
          <w:u w:val="single"/>
          <w:lang w:eastAsia="ru-RU"/>
        </w:rPr>
        <w:t>Словесные методы:</w:t>
      </w:r>
      <w:r w:rsidRPr="00521BA0">
        <w:rPr>
          <w:rFonts w:ascii="Times New Roman" w:hAnsi="Times New Roman"/>
          <w:sz w:val="24"/>
          <w:szCs w:val="24"/>
          <w:lang w:eastAsia="ru-RU"/>
        </w:rPr>
        <w:t> (</w:t>
      </w:r>
      <w:r w:rsidRPr="00521BA0">
        <w:rPr>
          <w:rFonts w:ascii="Times New Roman" w:hAnsi="Times New Roman"/>
          <w:sz w:val="24"/>
          <w:szCs w:val="24"/>
        </w:rPr>
        <w:t>устное разъяснение теоретического материала)</w:t>
      </w:r>
      <w:r w:rsidRPr="00521BA0">
        <w:rPr>
          <w:rFonts w:ascii="Times New Roman" w:hAnsi="Times New Roman"/>
          <w:sz w:val="24"/>
          <w:szCs w:val="24"/>
          <w:lang w:eastAsia="ru-RU"/>
        </w:rPr>
        <w:t xml:space="preserve"> создают у уч</w:t>
      </w:r>
      <w:r w:rsidRPr="00521BA0">
        <w:rPr>
          <w:rFonts w:ascii="Times New Roman" w:hAnsi="Times New Roman"/>
          <w:sz w:val="24"/>
          <w:szCs w:val="24"/>
          <w:lang w:eastAsia="ru-RU"/>
        </w:rPr>
        <w:t>а</w:t>
      </w:r>
      <w:r w:rsidRPr="00521BA0">
        <w:rPr>
          <w:rFonts w:ascii="Times New Roman" w:hAnsi="Times New Roman"/>
          <w:sz w:val="24"/>
          <w:szCs w:val="24"/>
          <w:lang w:eastAsia="ru-RU"/>
        </w:rPr>
        <w:t>щихся предварительные представления об изучаемом движении. Для этой цели учитель использует: объяснение, рассказ, замечание, команды, указания.</w:t>
      </w:r>
    </w:p>
    <w:p w:rsidR="0027612F" w:rsidRPr="00521BA0" w:rsidRDefault="0027612F" w:rsidP="00256983">
      <w:pPr>
        <w:shd w:val="clear" w:color="auto" w:fill="FFFFFF"/>
        <w:spacing w:after="0" w:line="240" w:lineRule="auto"/>
        <w:ind w:firstLine="540"/>
        <w:rPr>
          <w:rFonts w:ascii="Times New Roman" w:hAnsi="Times New Roman"/>
          <w:sz w:val="24"/>
          <w:szCs w:val="24"/>
          <w:lang w:eastAsia="ru-RU"/>
        </w:rPr>
      </w:pPr>
      <w:r w:rsidRPr="00521BA0">
        <w:rPr>
          <w:rFonts w:ascii="Times New Roman" w:hAnsi="Times New Roman"/>
          <w:sz w:val="24"/>
          <w:szCs w:val="24"/>
          <w:u w:val="single"/>
          <w:lang w:eastAsia="ru-RU"/>
        </w:rPr>
        <w:t>Наглядные методы:</w:t>
      </w:r>
      <w:r w:rsidRPr="00521BA0">
        <w:rPr>
          <w:rFonts w:ascii="Times New Roman" w:hAnsi="Times New Roman"/>
          <w:sz w:val="24"/>
          <w:szCs w:val="24"/>
          <w:lang w:eastAsia="ru-RU"/>
        </w:rPr>
        <w:t> </w:t>
      </w:r>
      <w:r w:rsidRPr="00521BA0">
        <w:rPr>
          <w:rFonts w:ascii="Times New Roman" w:hAnsi="Times New Roman"/>
          <w:sz w:val="24"/>
          <w:szCs w:val="24"/>
        </w:rPr>
        <w:t>(демонстрация, наблюдение, просмотр видео материалов, раска</w:t>
      </w:r>
      <w:r w:rsidRPr="00521BA0">
        <w:rPr>
          <w:rFonts w:ascii="Times New Roman" w:hAnsi="Times New Roman"/>
          <w:sz w:val="24"/>
          <w:szCs w:val="24"/>
        </w:rPr>
        <w:t>д</w:t>
      </w:r>
      <w:r w:rsidRPr="00521BA0">
        <w:rPr>
          <w:rFonts w:ascii="Times New Roman" w:hAnsi="Times New Roman"/>
          <w:sz w:val="24"/>
          <w:szCs w:val="24"/>
        </w:rPr>
        <w:t xml:space="preserve">ровка, схемы, рисунки) </w:t>
      </w:r>
      <w:r w:rsidRPr="00521BA0">
        <w:rPr>
          <w:rFonts w:ascii="Times New Roman" w:hAnsi="Times New Roman"/>
          <w:sz w:val="24"/>
          <w:szCs w:val="24"/>
          <w:lang w:eastAsia="ru-RU"/>
        </w:rPr>
        <w:t>применяются главным образом в виде показа упражнения, нагля</w:t>
      </w:r>
      <w:r w:rsidRPr="00521BA0">
        <w:rPr>
          <w:rFonts w:ascii="Times New Roman" w:hAnsi="Times New Roman"/>
          <w:sz w:val="24"/>
          <w:szCs w:val="24"/>
          <w:lang w:eastAsia="ru-RU"/>
        </w:rPr>
        <w:t>д</w:t>
      </w:r>
      <w:r w:rsidRPr="00521BA0">
        <w:rPr>
          <w:rFonts w:ascii="Times New Roman" w:hAnsi="Times New Roman"/>
          <w:sz w:val="24"/>
          <w:szCs w:val="24"/>
          <w:lang w:eastAsia="ru-RU"/>
        </w:rPr>
        <w:t>ных пособий, видеофильмов. Эти методы помогают создать у учеников конкретные пре</w:t>
      </w:r>
      <w:r w:rsidRPr="00521BA0">
        <w:rPr>
          <w:rFonts w:ascii="Times New Roman" w:hAnsi="Times New Roman"/>
          <w:sz w:val="24"/>
          <w:szCs w:val="24"/>
          <w:lang w:eastAsia="ru-RU"/>
        </w:rPr>
        <w:t>д</w:t>
      </w:r>
      <w:r w:rsidRPr="00521BA0">
        <w:rPr>
          <w:rFonts w:ascii="Times New Roman" w:hAnsi="Times New Roman"/>
          <w:sz w:val="24"/>
          <w:szCs w:val="24"/>
          <w:lang w:eastAsia="ru-RU"/>
        </w:rPr>
        <w:t>ставления об изучаемых действиях.</w:t>
      </w:r>
    </w:p>
    <w:p w:rsidR="0027612F" w:rsidRPr="00521BA0" w:rsidRDefault="0027612F" w:rsidP="00256983">
      <w:pPr>
        <w:shd w:val="clear" w:color="auto" w:fill="FFFFFF"/>
        <w:spacing w:after="0" w:line="240" w:lineRule="auto"/>
        <w:ind w:firstLine="540"/>
        <w:rPr>
          <w:rFonts w:ascii="Times New Roman" w:hAnsi="Times New Roman"/>
          <w:sz w:val="24"/>
          <w:szCs w:val="24"/>
          <w:lang w:eastAsia="ru-RU"/>
        </w:rPr>
      </w:pPr>
      <w:r w:rsidRPr="00521BA0">
        <w:rPr>
          <w:rFonts w:ascii="Times New Roman" w:hAnsi="Times New Roman"/>
          <w:sz w:val="24"/>
          <w:szCs w:val="24"/>
          <w:u w:val="single"/>
          <w:lang w:eastAsia="ru-RU"/>
        </w:rPr>
        <w:t>Практические методы:</w:t>
      </w:r>
    </w:p>
    <w:p w:rsidR="0027612F" w:rsidRPr="00521BA0" w:rsidRDefault="0027612F" w:rsidP="00256983">
      <w:pPr>
        <w:numPr>
          <w:ilvl w:val="0"/>
          <w:numId w:val="4"/>
        </w:numPr>
        <w:shd w:val="clear" w:color="auto" w:fill="FFFFFF"/>
        <w:spacing w:after="0" w:line="240" w:lineRule="auto"/>
        <w:ind w:left="0" w:firstLine="540"/>
        <w:rPr>
          <w:rFonts w:ascii="Times New Roman" w:hAnsi="Times New Roman"/>
          <w:sz w:val="24"/>
          <w:szCs w:val="24"/>
          <w:lang w:eastAsia="ru-RU"/>
        </w:rPr>
      </w:pPr>
      <w:r w:rsidRPr="00521BA0">
        <w:rPr>
          <w:rFonts w:ascii="Times New Roman" w:hAnsi="Times New Roman"/>
          <w:sz w:val="24"/>
          <w:szCs w:val="24"/>
          <w:lang w:eastAsia="ru-RU"/>
        </w:rPr>
        <w:t>метод упражнений;</w:t>
      </w:r>
    </w:p>
    <w:p w:rsidR="0027612F" w:rsidRPr="00521BA0" w:rsidRDefault="0027612F" w:rsidP="00256983">
      <w:pPr>
        <w:numPr>
          <w:ilvl w:val="0"/>
          <w:numId w:val="4"/>
        </w:numPr>
        <w:shd w:val="clear" w:color="auto" w:fill="FFFFFF"/>
        <w:spacing w:after="0" w:line="240" w:lineRule="auto"/>
        <w:ind w:left="0" w:firstLine="540"/>
        <w:rPr>
          <w:rFonts w:ascii="Times New Roman" w:hAnsi="Times New Roman"/>
          <w:sz w:val="24"/>
          <w:szCs w:val="24"/>
          <w:lang w:eastAsia="ru-RU"/>
        </w:rPr>
      </w:pPr>
      <w:r w:rsidRPr="00521BA0">
        <w:rPr>
          <w:rFonts w:ascii="Times New Roman" w:hAnsi="Times New Roman"/>
          <w:sz w:val="24"/>
          <w:szCs w:val="24"/>
          <w:lang w:eastAsia="ru-RU"/>
        </w:rPr>
        <w:t>игровой;</w:t>
      </w:r>
    </w:p>
    <w:p w:rsidR="0027612F" w:rsidRPr="00521BA0" w:rsidRDefault="0027612F" w:rsidP="00256983">
      <w:pPr>
        <w:numPr>
          <w:ilvl w:val="0"/>
          <w:numId w:val="4"/>
        </w:numPr>
        <w:shd w:val="clear" w:color="auto" w:fill="FFFFFF"/>
        <w:spacing w:after="0" w:line="240" w:lineRule="auto"/>
        <w:ind w:left="0" w:firstLine="540"/>
        <w:rPr>
          <w:rFonts w:ascii="Times New Roman" w:hAnsi="Times New Roman"/>
          <w:sz w:val="24"/>
          <w:szCs w:val="24"/>
          <w:lang w:eastAsia="ru-RU"/>
        </w:rPr>
      </w:pPr>
      <w:r w:rsidRPr="00521BA0">
        <w:rPr>
          <w:rFonts w:ascii="Times New Roman" w:hAnsi="Times New Roman"/>
          <w:sz w:val="24"/>
          <w:szCs w:val="24"/>
          <w:lang w:eastAsia="ru-RU"/>
        </w:rPr>
        <w:t>соревновательный;</w:t>
      </w:r>
    </w:p>
    <w:p w:rsidR="0027612F" w:rsidRPr="00521BA0" w:rsidRDefault="0027612F" w:rsidP="00256983">
      <w:pPr>
        <w:numPr>
          <w:ilvl w:val="0"/>
          <w:numId w:val="4"/>
        </w:numPr>
        <w:shd w:val="clear" w:color="auto" w:fill="FFFFFF"/>
        <w:spacing w:after="0" w:line="240" w:lineRule="auto"/>
        <w:ind w:left="0" w:firstLine="540"/>
        <w:rPr>
          <w:rFonts w:ascii="Times New Roman" w:hAnsi="Times New Roman"/>
          <w:sz w:val="24"/>
          <w:szCs w:val="24"/>
          <w:lang w:eastAsia="ru-RU"/>
        </w:rPr>
      </w:pPr>
      <w:r w:rsidRPr="00521BA0">
        <w:rPr>
          <w:rFonts w:ascii="Times New Roman" w:hAnsi="Times New Roman"/>
          <w:sz w:val="24"/>
          <w:szCs w:val="24"/>
          <w:lang w:eastAsia="ru-RU"/>
        </w:rPr>
        <w:t>круговой тренировки.</w:t>
      </w:r>
    </w:p>
    <w:p w:rsidR="0027612F" w:rsidRPr="00521BA0" w:rsidRDefault="0027612F" w:rsidP="00256983">
      <w:pPr>
        <w:shd w:val="clear" w:color="auto" w:fill="FFFFFF"/>
        <w:spacing w:after="0" w:line="240" w:lineRule="auto"/>
        <w:ind w:firstLine="540"/>
        <w:rPr>
          <w:rFonts w:ascii="Times New Roman" w:hAnsi="Times New Roman"/>
          <w:sz w:val="24"/>
          <w:szCs w:val="24"/>
          <w:lang w:eastAsia="ru-RU"/>
        </w:rPr>
      </w:pPr>
      <w:r w:rsidRPr="00521BA0">
        <w:rPr>
          <w:rFonts w:ascii="Times New Roman" w:hAnsi="Times New Roman"/>
          <w:sz w:val="24"/>
          <w:szCs w:val="24"/>
          <w:lang w:eastAsia="ru-RU"/>
        </w:rPr>
        <w:t>Главным из них является метод упражнений, который предусматривает многократные повторения движений.</w:t>
      </w:r>
    </w:p>
    <w:p w:rsidR="0027612F" w:rsidRPr="00521BA0" w:rsidRDefault="0027612F" w:rsidP="00256983">
      <w:pPr>
        <w:shd w:val="clear" w:color="auto" w:fill="FFFFFF"/>
        <w:spacing w:after="0" w:line="240" w:lineRule="auto"/>
        <w:ind w:firstLine="540"/>
        <w:rPr>
          <w:rFonts w:ascii="Times New Roman" w:hAnsi="Times New Roman"/>
          <w:sz w:val="24"/>
          <w:szCs w:val="24"/>
          <w:lang w:eastAsia="ru-RU"/>
        </w:rPr>
      </w:pPr>
      <w:r w:rsidRPr="00521BA0">
        <w:rPr>
          <w:rFonts w:ascii="Times New Roman" w:hAnsi="Times New Roman"/>
          <w:sz w:val="24"/>
          <w:szCs w:val="24"/>
          <w:lang w:eastAsia="ru-RU"/>
        </w:rPr>
        <w:t>Разучивание упражнений осуществляется двумя методами:</w:t>
      </w:r>
    </w:p>
    <w:p w:rsidR="0027612F" w:rsidRPr="00521BA0" w:rsidRDefault="0027612F" w:rsidP="00256983">
      <w:pPr>
        <w:shd w:val="clear" w:color="auto" w:fill="FFFFFF"/>
        <w:spacing w:after="0" w:line="240" w:lineRule="auto"/>
        <w:ind w:firstLine="540"/>
        <w:rPr>
          <w:rFonts w:ascii="Times New Roman" w:hAnsi="Times New Roman"/>
          <w:sz w:val="24"/>
          <w:szCs w:val="24"/>
          <w:lang w:eastAsia="ru-RU"/>
        </w:rPr>
      </w:pPr>
      <w:r w:rsidRPr="00521BA0">
        <w:rPr>
          <w:rFonts w:ascii="Times New Roman" w:hAnsi="Times New Roman"/>
          <w:sz w:val="24"/>
          <w:szCs w:val="24"/>
          <w:lang w:eastAsia="ru-RU"/>
        </w:rPr>
        <w:t>- в целом;</w:t>
      </w:r>
    </w:p>
    <w:p w:rsidR="0027612F" w:rsidRPr="00521BA0" w:rsidRDefault="0027612F" w:rsidP="00256983">
      <w:pPr>
        <w:shd w:val="clear" w:color="auto" w:fill="FFFFFF"/>
        <w:spacing w:after="0" w:line="240" w:lineRule="auto"/>
        <w:ind w:firstLine="540"/>
        <w:rPr>
          <w:rFonts w:ascii="Times New Roman" w:hAnsi="Times New Roman"/>
          <w:sz w:val="24"/>
          <w:szCs w:val="24"/>
          <w:lang w:eastAsia="ru-RU"/>
        </w:rPr>
      </w:pPr>
      <w:r w:rsidRPr="00521BA0">
        <w:rPr>
          <w:rFonts w:ascii="Times New Roman" w:hAnsi="Times New Roman"/>
          <w:sz w:val="24"/>
          <w:szCs w:val="24"/>
          <w:lang w:eastAsia="ru-RU"/>
        </w:rPr>
        <w:t>- по частям.</w:t>
      </w:r>
    </w:p>
    <w:p w:rsidR="0027612F" w:rsidRPr="00521BA0" w:rsidRDefault="0027612F" w:rsidP="00256983">
      <w:pPr>
        <w:shd w:val="clear" w:color="auto" w:fill="FFFFFF"/>
        <w:spacing w:after="0" w:line="240" w:lineRule="auto"/>
        <w:ind w:firstLine="540"/>
        <w:rPr>
          <w:rFonts w:ascii="Times New Roman" w:hAnsi="Times New Roman"/>
          <w:sz w:val="24"/>
          <w:szCs w:val="24"/>
          <w:lang w:eastAsia="ru-RU"/>
        </w:rPr>
      </w:pPr>
      <w:r w:rsidRPr="00521BA0">
        <w:rPr>
          <w:rFonts w:ascii="Times New Roman" w:hAnsi="Times New Roman"/>
          <w:sz w:val="24"/>
          <w:szCs w:val="24"/>
          <w:lang w:eastAsia="ru-RU"/>
        </w:rPr>
        <w:t>Игровой и соревновательный методы применяются после того, как у учащихся обр</w:t>
      </w:r>
      <w:r w:rsidRPr="00521BA0">
        <w:rPr>
          <w:rFonts w:ascii="Times New Roman" w:hAnsi="Times New Roman"/>
          <w:sz w:val="24"/>
          <w:szCs w:val="24"/>
          <w:lang w:eastAsia="ru-RU"/>
        </w:rPr>
        <w:t>а</w:t>
      </w:r>
      <w:r w:rsidRPr="00521BA0">
        <w:rPr>
          <w:rFonts w:ascii="Times New Roman" w:hAnsi="Times New Roman"/>
          <w:sz w:val="24"/>
          <w:szCs w:val="24"/>
          <w:lang w:eastAsia="ru-RU"/>
        </w:rPr>
        <w:t>зовались некоторые навыки игры.</w:t>
      </w:r>
    </w:p>
    <w:p w:rsidR="0027612F" w:rsidRPr="00521BA0" w:rsidRDefault="0027612F" w:rsidP="00256983">
      <w:pPr>
        <w:shd w:val="clear" w:color="auto" w:fill="FFFFFF"/>
        <w:spacing w:after="0" w:line="240" w:lineRule="auto"/>
        <w:ind w:firstLine="540"/>
        <w:rPr>
          <w:rFonts w:ascii="Times New Roman" w:hAnsi="Times New Roman"/>
          <w:sz w:val="24"/>
          <w:szCs w:val="24"/>
          <w:lang w:eastAsia="ru-RU"/>
        </w:rPr>
      </w:pPr>
      <w:r w:rsidRPr="00521BA0">
        <w:rPr>
          <w:rFonts w:ascii="Times New Roman" w:hAnsi="Times New Roman"/>
          <w:sz w:val="24"/>
          <w:szCs w:val="24"/>
          <w:lang w:eastAsia="ru-RU"/>
        </w:rPr>
        <w:t>Метод круговой тренировки предусматривает выполнение заданий на специально подготовленных местах (станциях). Упражнения подбираются с учетом технических и ф</w:t>
      </w:r>
      <w:r w:rsidRPr="00521BA0">
        <w:rPr>
          <w:rFonts w:ascii="Times New Roman" w:hAnsi="Times New Roman"/>
          <w:sz w:val="24"/>
          <w:szCs w:val="24"/>
          <w:lang w:eastAsia="ru-RU"/>
        </w:rPr>
        <w:t>и</w:t>
      </w:r>
      <w:r w:rsidRPr="00521BA0">
        <w:rPr>
          <w:rFonts w:ascii="Times New Roman" w:hAnsi="Times New Roman"/>
          <w:sz w:val="24"/>
          <w:szCs w:val="24"/>
          <w:lang w:eastAsia="ru-RU"/>
        </w:rPr>
        <w:t>зических способностей занимающихся.</w:t>
      </w:r>
    </w:p>
    <w:p w:rsidR="0027612F" w:rsidRPr="00521BA0" w:rsidRDefault="0027612F" w:rsidP="003320BC">
      <w:pPr>
        <w:pStyle w:val="3"/>
        <w:shd w:val="clear" w:color="auto" w:fill="auto"/>
        <w:spacing w:before="0" w:after="0" w:line="240" w:lineRule="auto"/>
        <w:ind w:firstLine="540"/>
        <w:rPr>
          <w:b/>
          <w:bCs/>
          <w:i/>
          <w:noProof w:val="0"/>
          <w:sz w:val="24"/>
          <w:szCs w:val="24"/>
        </w:rPr>
      </w:pPr>
      <w:r>
        <w:rPr>
          <w:b/>
          <w:bCs/>
          <w:i/>
          <w:noProof w:val="0"/>
          <w:sz w:val="24"/>
          <w:szCs w:val="24"/>
        </w:rPr>
        <w:t xml:space="preserve">1.7 </w:t>
      </w:r>
      <w:r w:rsidRPr="00521BA0">
        <w:rPr>
          <w:b/>
          <w:bCs/>
          <w:i/>
          <w:noProof w:val="0"/>
          <w:sz w:val="24"/>
          <w:szCs w:val="24"/>
        </w:rPr>
        <w:t>Форма организации образовательной деятельности учащихся</w:t>
      </w:r>
    </w:p>
    <w:p w:rsidR="0027612F" w:rsidRPr="00521BA0" w:rsidRDefault="0027612F" w:rsidP="00256983">
      <w:pPr>
        <w:shd w:val="clear" w:color="auto" w:fill="FFFFFF"/>
        <w:spacing w:after="0" w:line="240" w:lineRule="auto"/>
        <w:ind w:firstLine="540"/>
        <w:rPr>
          <w:rFonts w:ascii="Times New Roman" w:hAnsi="Times New Roman"/>
          <w:sz w:val="24"/>
          <w:szCs w:val="24"/>
          <w:lang w:eastAsia="ru-RU"/>
        </w:rPr>
      </w:pPr>
      <w:r w:rsidRPr="00521BA0">
        <w:rPr>
          <w:rFonts w:ascii="Times New Roman" w:hAnsi="Times New Roman"/>
          <w:sz w:val="24"/>
          <w:szCs w:val="24"/>
          <w:u w:val="single"/>
          <w:lang w:eastAsia="ru-RU"/>
        </w:rPr>
        <w:t>Формы обучения:</w:t>
      </w:r>
      <w:r w:rsidRPr="00521BA0">
        <w:rPr>
          <w:rFonts w:ascii="Times New Roman" w:hAnsi="Times New Roman"/>
          <w:sz w:val="24"/>
          <w:szCs w:val="24"/>
          <w:lang w:eastAsia="ru-RU"/>
        </w:rPr>
        <w:t> индивидуально-групповая.</w:t>
      </w:r>
    </w:p>
    <w:p w:rsidR="0027612F" w:rsidRPr="00521BA0" w:rsidRDefault="0027612F" w:rsidP="00256983">
      <w:pPr>
        <w:pStyle w:val="3"/>
        <w:shd w:val="clear" w:color="auto" w:fill="auto"/>
        <w:spacing w:before="0" w:after="0" w:line="240" w:lineRule="auto"/>
        <w:ind w:firstLine="540"/>
        <w:jc w:val="both"/>
        <w:rPr>
          <w:sz w:val="24"/>
          <w:szCs w:val="24"/>
        </w:rPr>
      </w:pPr>
      <w:r w:rsidRPr="00521BA0">
        <w:rPr>
          <w:sz w:val="24"/>
          <w:szCs w:val="24"/>
        </w:rPr>
        <w:t>Основной формой организации образовательного процесса является занятие, а также тренировка и соревнование. Эти формы являются наиболее эффективны в плане подготовки и обучения.</w:t>
      </w:r>
    </w:p>
    <w:p w:rsidR="0027612F" w:rsidRPr="00521BA0" w:rsidRDefault="0027612F" w:rsidP="00256983">
      <w:pPr>
        <w:shd w:val="clear" w:color="auto" w:fill="FFFFFF"/>
        <w:spacing w:after="0" w:line="240" w:lineRule="auto"/>
        <w:ind w:firstLine="540"/>
        <w:rPr>
          <w:rFonts w:ascii="Times New Roman" w:hAnsi="Times New Roman"/>
          <w:sz w:val="24"/>
          <w:szCs w:val="24"/>
          <w:lang w:eastAsia="ru-RU"/>
        </w:rPr>
      </w:pPr>
      <w:r w:rsidRPr="00521BA0">
        <w:rPr>
          <w:rFonts w:ascii="Times New Roman" w:hAnsi="Times New Roman"/>
          <w:sz w:val="24"/>
          <w:szCs w:val="24"/>
          <w:lang w:eastAsia="ru-RU"/>
        </w:rPr>
        <w:t>Большие возможности для учебно-воспитательной работы заложены в принципе с</w:t>
      </w:r>
      <w:r w:rsidRPr="00521BA0">
        <w:rPr>
          <w:rFonts w:ascii="Times New Roman" w:hAnsi="Times New Roman"/>
          <w:sz w:val="24"/>
          <w:szCs w:val="24"/>
          <w:lang w:eastAsia="ru-RU"/>
        </w:rPr>
        <w:t>о</w:t>
      </w:r>
      <w:r w:rsidRPr="00521BA0">
        <w:rPr>
          <w:rFonts w:ascii="Times New Roman" w:hAnsi="Times New Roman"/>
          <w:sz w:val="24"/>
          <w:szCs w:val="24"/>
          <w:lang w:eastAsia="ru-RU"/>
        </w:rPr>
        <w:t>вместной деятельности учителя и ученика. Занятия строятся так, что учащиеся сами нах</w:t>
      </w:r>
      <w:r w:rsidRPr="00521BA0">
        <w:rPr>
          <w:rFonts w:ascii="Times New Roman" w:hAnsi="Times New Roman"/>
          <w:sz w:val="24"/>
          <w:szCs w:val="24"/>
          <w:lang w:eastAsia="ru-RU"/>
        </w:rPr>
        <w:t>о</w:t>
      </w:r>
      <w:r w:rsidRPr="00521BA0">
        <w:rPr>
          <w:rFonts w:ascii="Times New Roman" w:hAnsi="Times New Roman"/>
          <w:sz w:val="24"/>
          <w:szCs w:val="24"/>
          <w:lang w:eastAsia="ru-RU"/>
        </w:rPr>
        <w:t>дят нужное решение, опираясь на свой опыт, полученные знания и умения. Занятия по те</w:t>
      </w:r>
      <w:r w:rsidRPr="00521BA0">
        <w:rPr>
          <w:rFonts w:ascii="Times New Roman" w:hAnsi="Times New Roman"/>
          <w:sz w:val="24"/>
          <w:szCs w:val="24"/>
          <w:lang w:eastAsia="ru-RU"/>
        </w:rPr>
        <w:t>х</w:t>
      </w:r>
      <w:r w:rsidRPr="00521BA0">
        <w:rPr>
          <w:rFonts w:ascii="Times New Roman" w:hAnsi="Times New Roman"/>
          <w:sz w:val="24"/>
          <w:szCs w:val="24"/>
          <w:lang w:eastAsia="ru-RU"/>
        </w:rPr>
        <w:t>нической, тактической, общефизической подготовке проводятся в режиме учебно-тренировочных по 2 часа в неделю.</w:t>
      </w:r>
    </w:p>
    <w:p w:rsidR="0027612F" w:rsidRPr="00521BA0" w:rsidRDefault="0027612F" w:rsidP="003320BC">
      <w:pPr>
        <w:shd w:val="clear" w:color="auto" w:fill="FFFFFF"/>
        <w:spacing w:after="0" w:line="240" w:lineRule="auto"/>
        <w:ind w:firstLine="540"/>
        <w:rPr>
          <w:rFonts w:ascii="Times New Roman" w:hAnsi="Times New Roman"/>
          <w:sz w:val="24"/>
          <w:szCs w:val="24"/>
          <w:lang w:eastAsia="ru-RU"/>
        </w:rPr>
      </w:pPr>
      <w:r w:rsidRPr="00521BA0">
        <w:rPr>
          <w:rFonts w:ascii="Times New Roman" w:hAnsi="Times New Roman"/>
          <w:sz w:val="24"/>
          <w:szCs w:val="24"/>
          <w:lang w:eastAsia="ru-RU"/>
        </w:rPr>
        <w:t>Теорию проходят в процессе учебно-тренировочных занятий, также выделяют и о</w:t>
      </w:r>
      <w:r w:rsidRPr="00521BA0">
        <w:rPr>
          <w:rFonts w:ascii="Times New Roman" w:hAnsi="Times New Roman"/>
          <w:sz w:val="24"/>
          <w:szCs w:val="24"/>
          <w:lang w:eastAsia="ru-RU"/>
        </w:rPr>
        <w:t>т</w:t>
      </w:r>
      <w:r w:rsidRPr="00521BA0">
        <w:rPr>
          <w:rFonts w:ascii="Times New Roman" w:hAnsi="Times New Roman"/>
          <w:sz w:val="24"/>
          <w:szCs w:val="24"/>
          <w:lang w:eastAsia="ru-RU"/>
        </w:rPr>
        <w:t>дельные занятия-семинары по судейству, где подробно разбирается содержание правил и</w:t>
      </w:r>
      <w:r w:rsidRPr="00521BA0">
        <w:rPr>
          <w:rFonts w:ascii="Times New Roman" w:hAnsi="Times New Roman"/>
          <w:sz w:val="24"/>
          <w:szCs w:val="24"/>
          <w:lang w:eastAsia="ru-RU"/>
        </w:rPr>
        <w:t>г</w:t>
      </w:r>
      <w:r w:rsidRPr="00521BA0">
        <w:rPr>
          <w:rFonts w:ascii="Times New Roman" w:hAnsi="Times New Roman"/>
          <w:sz w:val="24"/>
          <w:szCs w:val="24"/>
          <w:lang w:eastAsia="ru-RU"/>
        </w:rPr>
        <w:t>ры, игровые ситуации, жесты судей.</w:t>
      </w:r>
    </w:p>
    <w:p w:rsidR="0027612F" w:rsidRPr="00521BA0" w:rsidRDefault="0027612F" w:rsidP="00256983">
      <w:pPr>
        <w:shd w:val="clear" w:color="auto" w:fill="FFFFFF"/>
        <w:spacing w:after="0" w:line="240" w:lineRule="auto"/>
        <w:ind w:firstLine="540"/>
        <w:rPr>
          <w:rFonts w:ascii="Times New Roman" w:hAnsi="Times New Roman"/>
          <w:sz w:val="24"/>
          <w:szCs w:val="24"/>
          <w:lang w:eastAsia="ru-RU"/>
        </w:rPr>
      </w:pPr>
      <w:r w:rsidRPr="00521BA0">
        <w:rPr>
          <w:rFonts w:ascii="Times New Roman" w:hAnsi="Times New Roman"/>
          <w:sz w:val="24"/>
          <w:szCs w:val="24"/>
          <w:lang w:eastAsia="ru-RU"/>
        </w:rPr>
        <w:t>Вид учебной группы – постоянство учебной группы обязательно, т. к. новый материал базируется на предыдущем, и навыки накапливаются с каждым занятием. Форма занятий соответствует современным образовательным тренировкам, в которых отражён принцип индивидуального и группового обучения в пределах одной группы. Планируются следу</w:t>
      </w:r>
      <w:r w:rsidRPr="00521BA0">
        <w:rPr>
          <w:rFonts w:ascii="Times New Roman" w:hAnsi="Times New Roman"/>
          <w:sz w:val="24"/>
          <w:szCs w:val="24"/>
          <w:lang w:eastAsia="ru-RU"/>
        </w:rPr>
        <w:t>ю</w:t>
      </w:r>
      <w:r w:rsidRPr="00521BA0">
        <w:rPr>
          <w:rFonts w:ascii="Times New Roman" w:hAnsi="Times New Roman"/>
          <w:sz w:val="24"/>
          <w:szCs w:val="24"/>
          <w:lang w:eastAsia="ru-RU"/>
        </w:rPr>
        <w:t>щие формы занятий: беседа, рассказ, теоретические и практические занятия, соревнования</w:t>
      </w:r>
    </w:p>
    <w:p w:rsidR="0027612F" w:rsidRPr="00521BA0" w:rsidRDefault="0027612F" w:rsidP="003320BC">
      <w:pPr>
        <w:pStyle w:val="40"/>
        <w:numPr>
          <w:ilvl w:val="1"/>
          <w:numId w:val="11"/>
        </w:numPr>
        <w:shd w:val="clear" w:color="auto" w:fill="auto"/>
        <w:tabs>
          <w:tab w:val="left" w:pos="576"/>
        </w:tabs>
        <w:spacing w:before="0" w:line="240" w:lineRule="auto"/>
        <w:rPr>
          <w:sz w:val="24"/>
          <w:szCs w:val="24"/>
        </w:rPr>
      </w:pPr>
      <w:r w:rsidRPr="00521BA0">
        <w:rPr>
          <w:sz w:val="24"/>
          <w:szCs w:val="24"/>
        </w:rPr>
        <w:t>Срок освоения программы</w:t>
      </w:r>
    </w:p>
    <w:p w:rsidR="0027612F" w:rsidRPr="00521BA0" w:rsidRDefault="0027612F" w:rsidP="00256983">
      <w:pPr>
        <w:spacing w:after="0" w:line="240" w:lineRule="auto"/>
        <w:ind w:firstLine="540"/>
        <w:rPr>
          <w:rFonts w:ascii="Times New Roman" w:hAnsi="Times New Roman"/>
          <w:sz w:val="24"/>
          <w:szCs w:val="24"/>
        </w:rPr>
      </w:pPr>
      <w:r w:rsidRPr="00521BA0">
        <w:rPr>
          <w:rFonts w:ascii="Times New Roman" w:hAnsi="Times New Roman"/>
          <w:sz w:val="24"/>
          <w:szCs w:val="24"/>
        </w:rPr>
        <w:t xml:space="preserve">Программа базового уровня. </w:t>
      </w:r>
      <w:r w:rsidRPr="00521BA0">
        <w:rPr>
          <w:rFonts w:ascii="Times New Roman" w:hAnsi="Times New Roman"/>
          <w:sz w:val="24"/>
          <w:szCs w:val="24"/>
          <w:lang w:eastAsia="ru-RU"/>
        </w:rPr>
        <w:t>Год обучения: группа первого года обучения и второго года обучения. Количество обучающих: 12-15 человек первого и второго года обучения.</w:t>
      </w:r>
    </w:p>
    <w:p w:rsidR="0027612F" w:rsidRPr="00521BA0" w:rsidRDefault="0027612F" w:rsidP="00256983">
      <w:pPr>
        <w:shd w:val="clear" w:color="auto" w:fill="FFFFFF"/>
        <w:spacing w:after="0" w:line="240" w:lineRule="auto"/>
        <w:ind w:firstLine="540"/>
        <w:jc w:val="center"/>
        <w:rPr>
          <w:rFonts w:ascii="Times New Roman" w:hAnsi="Times New Roman"/>
          <w:b/>
          <w:bCs/>
          <w:i/>
          <w:sz w:val="24"/>
          <w:szCs w:val="24"/>
          <w:lang w:eastAsia="ru-RU"/>
        </w:rPr>
      </w:pPr>
      <w:r>
        <w:rPr>
          <w:rFonts w:ascii="Times New Roman" w:hAnsi="Times New Roman"/>
          <w:b/>
          <w:bCs/>
          <w:i/>
          <w:sz w:val="24"/>
          <w:szCs w:val="24"/>
          <w:lang w:eastAsia="ru-RU"/>
        </w:rPr>
        <w:t xml:space="preserve">1.9 </w:t>
      </w:r>
      <w:r w:rsidRPr="00521BA0">
        <w:rPr>
          <w:rFonts w:ascii="Times New Roman" w:hAnsi="Times New Roman"/>
          <w:b/>
          <w:bCs/>
          <w:i/>
          <w:sz w:val="24"/>
          <w:szCs w:val="24"/>
          <w:lang w:eastAsia="ru-RU"/>
        </w:rPr>
        <w:t>Особенности освоения программы:</w:t>
      </w:r>
    </w:p>
    <w:p w:rsidR="0027612F" w:rsidRPr="00521BA0" w:rsidRDefault="0027612F" w:rsidP="00256983">
      <w:pPr>
        <w:shd w:val="clear" w:color="auto" w:fill="FFFFFF"/>
        <w:spacing w:after="0" w:line="240" w:lineRule="auto"/>
        <w:ind w:firstLine="540"/>
        <w:rPr>
          <w:rFonts w:ascii="Times New Roman" w:hAnsi="Times New Roman"/>
          <w:sz w:val="24"/>
          <w:szCs w:val="24"/>
          <w:lang w:eastAsia="ru-RU"/>
        </w:rPr>
      </w:pPr>
      <w:r w:rsidRPr="00521BA0">
        <w:rPr>
          <w:rFonts w:ascii="Times New Roman" w:hAnsi="Times New Roman"/>
          <w:sz w:val="24"/>
          <w:szCs w:val="24"/>
          <w:lang w:eastAsia="ru-RU"/>
        </w:rPr>
        <w:t>В процессе изучения у учащихся формируется потребность в систематических зан</w:t>
      </w:r>
      <w:r w:rsidRPr="00521BA0">
        <w:rPr>
          <w:rFonts w:ascii="Times New Roman" w:hAnsi="Times New Roman"/>
          <w:sz w:val="24"/>
          <w:szCs w:val="24"/>
          <w:lang w:eastAsia="ru-RU"/>
        </w:rPr>
        <w:t>я</w:t>
      </w:r>
      <w:r w:rsidRPr="00521BA0">
        <w:rPr>
          <w:rFonts w:ascii="Times New Roman" w:hAnsi="Times New Roman"/>
          <w:sz w:val="24"/>
          <w:szCs w:val="24"/>
          <w:lang w:eastAsia="ru-RU"/>
        </w:rPr>
        <w:t>тиях физическими упражнениями, учащиеся приобщаются к здоровому образу жизни, пр</w:t>
      </w:r>
      <w:r w:rsidRPr="00521BA0">
        <w:rPr>
          <w:rFonts w:ascii="Times New Roman" w:hAnsi="Times New Roman"/>
          <w:sz w:val="24"/>
          <w:szCs w:val="24"/>
          <w:lang w:eastAsia="ru-RU"/>
        </w:rPr>
        <w:t>и</w:t>
      </w:r>
      <w:r w:rsidRPr="00521BA0">
        <w:rPr>
          <w:rFonts w:ascii="Times New Roman" w:hAnsi="Times New Roman"/>
          <w:sz w:val="24"/>
          <w:szCs w:val="24"/>
          <w:lang w:eastAsia="ru-RU"/>
        </w:rPr>
        <w:t>обретают привычку заниматься физическим трудом, умственная нагрузка компенсируется у них физической. Занятия спортом дисциплинируют, воспитывают чувство коллективи</w:t>
      </w:r>
      <w:r w:rsidRPr="00521BA0">
        <w:rPr>
          <w:rFonts w:ascii="Times New Roman" w:hAnsi="Times New Roman"/>
          <w:sz w:val="24"/>
          <w:szCs w:val="24"/>
          <w:lang w:eastAsia="ru-RU"/>
        </w:rPr>
        <w:t>з</w:t>
      </w:r>
      <w:r w:rsidRPr="00521BA0">
        <w:rPr>
          <w:rFonts w:ascii="Times New Roman" w:hAnsi="Times New Roman"/>
          <w:sz w:val="24"/>
          <w:szCs w:val="24"/>
          <w:lang w:eastAsia="ru-RU"/>
        </w:rPr>
        <w:t>ма, волю, целеустремленность, способствуют поддержке при изучении общеобразовател</w:t>
      </w:r>
      <w:r w:rsidRPr="00521BA0">
        <w:rPr>
          <w:rFonts w:ascii="Times New Roman" w:hAnsi="Times New Roman"/>
          <w:sz w:val="24"/>
          <w:szCs w:val="24"/>
          <w:lang w:eastAsia="ru-RU"/>
        </w:rPr>
        <w:t>ь</w:t>
      </w:r>
      <w:r w:rsidRPr="00521BA0">
        <w:rPr>
          <w:rFonts w:ascii="Times New Roman" w:hAnsi="Times New Roman"/>
          <w:sz w:val="24"/>
          <w:szCs w:val="24"/>
          <w:lang w:eastAsia="ru-RU"/>
        </w:rPr>
        <w:t>ных предметов, так как укрепляют здоровье.</w:t>
      </w:r>
    </w:p>
    <w:p w:rsidR="0027612F" w:rsidRPr="00521BA0" w:rsidRDefault="0027612F" w:rsidP="00256983">
      <w:pPr>
        <w:shd w:val="clear" w:color="auto" w:fill="FFFFFF"/>
        <w:spacing w:after="0" w:line="240" w:lineRule="auto"/>
        <w:ind w:firstLine="540"/>
        <w:rPr>
          <w:rFonts w:ascii="Times New Roman" w:hAnsi="Times New Roman"/>
          <w:sz w:val="24"/>
          <w:szCs w:val="24"/>
          <w:lang w:eastAsia="ru-RU"/>
        </w:rPr>
      </w:pPr>
      <w:r w:rsidRPr="00521BA0">
        <w:rPr>
          <w:rFonts w:ascii="Times New Roman" w:hAnsi="Times New Roman"/>
          <w:sz w:val="24"/>
          <w:szCs w:val="24"/>
          <w:lang w:eastAsia="ru-RU"/>
        </w:rPr>
        <w:t>Программа органично вписывается в сложившуюся систему физического воспитания в общеобразовательных учреждениях. Благодаря этому ученики смогут более плодотворно учиться, меньше болеть. Ученики, успешно освоившие программу, смогут участвовать в соревнованиях по волейболу различного масштаба.</w:t>
      </w:r>
    </w:p>
    <w:p w:rsidR="0027612F" w:rsidRPr="00521BA0" w:rsidRDefault="0027612F" w:rsidP="00256983">
      <w:pPr>
        <w:shd w:val="clear" w:color="auto" w:fill="FFFFFF"/>
        <w:spacing w:after="0" w:line="240" w:lineRule="auto"/>
        <w:ind w:firstLine="540"/>
        <w:rPr>
          <w:rFonts w:ascii="Times New Roman" w:hAnsi="Times New Roman"/>
          <w:sz w:val="24"/>
          <w:szCs w:val="24"/>
          <w:lang w:eastAsia="ru-RU"/>
        </w:rPr>
      </w:pPr>
      <w:r w:rsidRPr="00521BA0">
        <w:rPr>
          <w:rFonts w:ascii="Times New Roman" w:hAnsi="Times New Roman"/>
          <w:sz w:val="24"/>
          <w:szCs w:val="24"/>
          <w:lang w:eastAsia="ru-RU"/>
        </w:rPr>
        <w:t>Кружковая работа по волейболу входит в образовательную область «Физическая культура».</w:t>
      </w:r>
    </w:p>
    <w:p w:rsidR="0027612F" w:rsidRPr="00521BA0" w:rsidRDefault="0027612F" w:rsidP="00256983">
      <w:pPr>
        <w:shd w:val="clear" w:color="auto" w:fill="FFFFFF"/>
        <w:spacing w:after="0" w:line="240" w:lineRule="auto"/>
        <w:ind w:firstLine="540"/>
        <w:rPr>
          <w:rFonts w:ascii="Times New Roman" w:hAnsi="Times New Roman"/>
          <w:sz w:val="24"/>
          <w:szCs w:val="24"/>
          <w:lang w:eastAsia="ru-RU"/>
        </w:rPr>
      </w:pPr>
      <w:r w:rsidRPr="00521BA0">
        <w:rPr>
          <w:rFonts w:ascii="Times New Roman" w:hAnsi="Times New Roman"/>
          <w:sz w:val="24"/>
          <w:szCs w:val="24"/>
          <w:lang w:eastAsia="ru-RU"/>
        </w:rPr>
        <w:t>По своему воздействию спортивные игры, в том числе волейбол являются наиболее комплексным и универсальным средством развития психомоторики человека. Специально подобранные упражнения, выполняемые индивидуально, в двойках, тройках, командах, подвижные игры и задания с мячом создают неограниченные возможности для развития, прежде всего координационных способностей.</w:t>
      </w:r>
    </w:p>
    <w:p w:rsidR="0027612F" w:rsidRPr="003320BC" w:rsidRDefault="0027612F" w:rsidP="003320BC">
      <w:pPr>
        <w:shd w:val="clear" w:color="auto" w:fill="FFFFFF"/>
        <w:spacing w:after="0" w:line="240" w:lineRule="auto"/>
        <w:jc w:val="center"/>
        <w:rPr>
          <w:rFonts w:ascii="Times New Roman" w:hAnsi="Times New Roman"/>
          <w:b/>
          <w:i/>
          <w:sz w:val="24"/>
          <w:szCs w:val="24"/>
          <w:lang w:eastAsia="ru-RU"/>
        </w:rPr>
      </w:pPr>
      <w:r w:rsidRPr="003320BC">
        <w:rPr>
          <w:rFonts w:ascii="Times New Roman" w:hAnsi="Times New Roman"/>
          <w:b/>
          <w:i/>
          <w:sz w:val="24"/>
          <w:szCs w:val="24"/>
        </w:rPr>
        <w:t xml:space="preserve">1.10 </w:t>
      </w:r>
      <w:r w:rsidRPr="003320BC">
        <w:rPr>
          <w:rFonts w:ascii="Times New Roman" w:hAnsi="Times New Roman"/>
          <w:b/>
          <w:bCs/>
          <w:i/>
          <w:sz w:val="24"/>
          <w:szCs w:val="24"/>
          <w:lang w:eastAsia="ru-RU"/>
        </w:rPr>
        <w:t>Планируемые результаты</w:t>
      </w:r>
    </w:p>
    <w:p w:rsidR="0027612F" w:rsidRPr="00521BA0" w:rsidRDefault="0027612F" w:rsidP="00256983">
      <w:pPr>
        <w:shd w:val="clear" w:color="auto" w:fill="FFFFFF"/>
        <w:spacing w:after="0" w:line="240" w:lineRule="auto"/>
        <w:ind w:firstLine="540"/>
        <w:rPr>
          <w:rFonts w:ascii="Times New Roman" w:hAnsi="Times New Roman"/>
          <w:sz w:val="24"/>
          <w:szCs w:val="24"/>
          <w:lang w:eastAsia="ru-RU"/>
        </w:rPr>
      </w:pPr>
      <w:r w:rsidRPr="00521BA0">
        <w:rPr>
          <w:rFonts w:ascii="Times New Roman" w:hAnsi="Times New Roman"/>
          <w:sz w:val="24"/>
          <w:szCs w:val="24"/>
          <w:lang w:eastAsia="ru-RU"/>
        </w:rPr>
        <w:t>Личностные, метапредметные и предметные результаты, получаемые учащимися в результате освоения программы.</w:t>
      </w:r>
    </w:p>
    <w:p w:rsidR="0027612F" w:rsidRPr="00521BA0" w:rsidRDefault="0027612F" w:rsidP="00256983">
      <w:pPr>
        <w:shd w:val="clear" w:color="auto" w:fill="FFFFFF"/>
        <w:spacing w:after="0" w:line="240" w:lineRule="auto"/>
        <w:ind w:firstLine="540"/>
        <w:rPr>
          <w:rFonts w:ascii="Times New Roman" w:hAnsi="Times New Roman"/>
          <w:sz w:val="24"/>
          <w:szCs w:val="24"/>
          <w:lang w:eastAsia="ru-RU"/>
        </w:rPr>
      </w:pPr>
      <w:r w:rsidRPr="00521BA0">
        <w:rPr>
          <w:rFonts w:ascii="Times New Roman" w:hAnsi="Times New Roman"/>
          <w:sz w:val="24"/>
          <w:szCs w:val="24"/>
          <w:lang w:eastAsia="ru-RU"/>
        </w:rPr>
        <w:t>Личностные результаты – сформировавшиеся в образовательном процессе качества личности; мировоззрение, убеждения, нравственные принципы, система ценностных отн</w:t>
      </w:r>
      <w:r w:rsidRPr="00521BA0">
        <w:rPr>
          <w:rFonts w:ascii="Times New Roman" w:hAnsi="Times New Roman"/>
          <w:sz w:val="24"/>
          <w:szCs w:val="24"/>
          <w:lang w:eastAsia="ru-RU"/>
        </w:rPr>
        <w:t>о</w:t>
      </w:r>
      <w:r w:rsidRPr="00521BA0">
        <w:rPr>
          <w:rFonts w:ascii="Times New Roman" w:hAnsi="Times New Roman"/>
          <w:sz w:val="24"/>
          <w:szCs w:val="24"/>
          <w:lang w:eastAsia="ru-RU"/>
        </w:rPr>
        <w:t>шений личности к себе, другим людям, профессиональной деятельности, гражданским пр</w:t>
      </w:r>
      <w:r w:rsidRPr="00521BA0">
        <w:rPr>
          <w:rFonts w:ascii="Times New Roman" w:hAnsi="Times New Roman"/>
          <w:sz w:val="24"/>
          <w:szCs w:val="24"/>
          <w:lang w:eastAsia="ru-RU"/>
        </w:rPr>
        <w:t>а</w:t>
      </w:r>
      <w:r w:rsidRPr="00521BA0">
        <w:rPr>
          <w:rFonts w:ascii="Times New Roman" w:hAnsi="Times New Roman"/>
          <w:sz w:val="24"/>
          <w:szCs w:val="24"/>
          <w:lang w:eastAsia="ru-RU"/>
        </w:rPr>
        <w:t>вам и обязанностям, государственному строю, духовной сфере, общественной жизни; р</w:t>
      </w:r>
      <w:r w:rsidRPr="00521BA0">
        <w:rPr>
          <w:rFonts w:ascii="Times New Roman" w:hAnsi="Times New Roman"/>
          <w:sz w:val="24"/>
          <w:szCs w:val="24"/>
          <w:lang w:eastAsia="ru-RU"/>
        </w:rPr>
        <w:t>е</w:t>
      </w:r>
      <w:r w:rsidRPr="00521BA0">
        <w:rPr>
          <w:rFonts w:ascii="Times New Roman" w:hAnsi="Times New Roman"/>
          <w:sz w:val="24"/>
          <w:szCs w:val="24"/>
          <w:lang w:eastAsia="ru-RU"/>
        </w:rPr>
        <w:t>зультаты, отражающие социальную активность, общественную деятельность (сформир</w:t>
      </w:r>
      <w:r w:rsidRPr="00521BA0">
        <w:rPr>
          <w:rFonts w:ascii="Times New Roman" w:hAnsi="Times New Roman"/>
          <w:sz w:val="24"/>
          <w:szCs w:val="24"/>
          <w:lang w:eastAsia="ru-RU"/>
        </w:rPr>
        <w:t>о</w:t>
      </w:r>
      <w:r w:rsidRPr="00521BA0">
        <w:rPr>
          <w:rFonts w:ascii="Times New Roman" w:hAnsi="Times New Roman"/>
          <w:sz w:val="24"/>
          <w:szCs w:val="24"/>
          <w:lang w:eastAsia="ru-RU"/>
        </w:rPr>
        <w:t>ванность общественной активности личности, гражданской позиции, культуры общения и поведения в социуме, навыков здорового образа жизни, самоопределение, нравственно-этическая ориентация и др.)</w:t>
      </w:r>
    </w:p>
    <w:p w:rsidR="0027612F" w:rsidRPr="00521BA0" w:rsidRDefault="0027612F" w:rsidP="00256983">
      <w:pPr>
        <w:shd w:val="clear" w:color="auto" w:fill="FFFFFF"/>
        <w:spacing w:after="0" w:line="240" w:lineRule="auto"/>
        <w:ind w:firstLine="540"/>
        <w:rPr>
          <w:rFonts w:ascii="Times New Roman" w:hAnsi="Times New Roman"/>
          <w:sz w:val="24"/>
          <w:szCs w:val="24"/>
          <w:lang w:eastAsia="ru-RU"/>
        </w:rPr>
      </w:pPr>
      <w:r w:rsidRPr="00521BA0">
        <w:rPr>
          <w:rFonts w:ascii="Times New Roman" w:hAnsi="Times New Roman"/>
          <w:sz w:val="24"/>
          <w:szCs w:val="24"/>
          <w:lang w:eastAsia="ru-RU"/>
        </w:rPr>
        <w:t>Метапредметные результаты – освоенные обучающимися ключевые компетенции (ценностно-смысловая, общекультурная, учебно-познавательная, информационная, комм</w:t>
      </w:r>
      <w:r w:rsidRPr="00521BA0">
        <w:rPr>
          <w:rFonts w:ascii="Times New Roman" w:hAnsi="Times New Roman"/>
          <w:sz w:val="24"/>
          <w:szCs w:val="24"/>
          <w:lang w:eastAsia="ru-RU"/>
        </w:rPr>
        <w:t>у</w:t>
      </w:r>
      <w:r w:rsidRPr="00521BA0">
        <w:rPr>
          <w:rFonts w:ascii="Times New Roman" w:hAnsi="Times New Roman"/>
          <w:sz w:val="24"/>
          <w:szCs w:val="24"/>
          <w:lang w:eastAsia="ru-RU"/>
        </w:rPr>
        <w:t>никативная, социально-трудовая, личностного самосовершенствования), применимые как в рамках образовательного процесса, так и при решении проблем в реальных жизненных с</w:t>
      </w:r>
      <w:r w:rsidRPr="00521BA0">
        <w:rPr>
          <w:rFonts w:ascii="Times New Roman" w:hAnsi="Times New Roman"/>
          <w:sz w:val="24"/>
          <w:szCs w:val="24"/>
          <w:lang w:eastAsia="ru-RU"/>
        </w:rPr>
        <w:t>и</w:t>
      </w:r>
      <w:r w:rsidRPr="00521BA0">
        <w:rPr>
          <w:rFonts w:ascii="Times New Roman" w:hAnsi="Times New Roman"/>
          <w:sz w:val="24"/>
          <w:szCs w:val="24"/>
          <w:lang w:eastAsia="ru-RU"/>
        </w:rPr>
        <w:t>туациях.</w:t>
      </w:r>
    </w:p>
    <w:p w:rsidR="0027612F" w:rsidRPr="00521BA0" w:rsidRDefault="0027612F" w:rsidP="00256983">
      <w:pPr>
        <w:shd w:val="clear" w:color="auto" w:fill="FFFFFF"/>
        <w:spacing w:after="0" w:line="240" w:lineRule="auto"/>
        <w:ind w:firstLine="540"/>
        <w:rPr>
          <w:rFonts w:ascii="Times New Roman" w:hAnsi="Times New Roman"/>
          <w:sz w:val="24"/>
          <w:szCs w:val="24"/>
          <w:lang w:eastAsia="ru-RU"/>
        </w:rPr>
      </w:pPr>
      <w:r w:rsidRPr="00521BA0">
        <w:rPr>
          <w:rFonts w:ascii="Times New Roman" w:hAnsi="Times New Roman"/>
          <w:sz w:val="24"/>
          <w:szCs w:val="24"/>
          <w:lang w:eastAsia="ru-RU"/>
        </w:rPr>
        <w:t>Предметные результаты – освоенный обучающимися опыт специфической деятельн</w:t>
      </w:r>
      <w:r w:rsidRPr="00521BA0">
        <w:rPr>
          <w:rFonts w:ascii="Times New Roman" w:hAnsi="Times New Roman"/>
          <w:sz w:val="24"/>
          <w:szCs w:val="24"/>
          <w:lang w:eastAsia="ru-RU"/>
        </w:rPr>
        <w:t>о</w:t>
      </w:r>
      <w:r w:rsidRPr="00521BA0">
        <w:rPr>
          <w:rFonts w:ascii="Times New Roman" w:hAnsi="Times New Roman"/>
          <w:sz w:val="24"/>
          <w:szCs w:val="24"/>
          <w:lang w:eastAsia="ru-RU"/>
        </w:rPr>
        <w:t>сти по получению продукта/нового знания, его преобразованию и применению: знания и умения, конкретные элементы практического опыта - навыки или предпрофессионал</w:t>
      </w:r>
      <w:r w:rsidRPr="00521BA0">
        <w:rPr>
          <w:rFonts w:ascii="Times New Roman" w:hAnsi="Times New Roman"/>
          <w:sz w:val="24"/>
          <w:szCs w:val="24"/>
          <w:lang w:eastAsia="ru-RU"/>
        </w:rPr>
        <w:t>ь</w:t>
      </w:r>
      <w:r w:rsidRPr="00521BA0">
        <w:rPr>
          <w:rFonts w:ascii="Times New Roman" w:hAnsi="Times New Roman"/>
          <w:sz w:val="24"/>
          <w:szCs w:val="24"/>
          <w:lang w:eastAsia="ru-RU"/>
        </w:rPr>
        <w:t>ные/предметные компетенции – конструкторская, техническая, технологическая и т.п.</w:t>
      </w:r>
    </w:p>
    <w:p w:rsidR="0027612F" w:rsidRPr="00521BA0" w:rsidRDefault="0027612F" w:rsidP="00256983">
      <w:pPr>
        <w:shd w:val="clear" w:color="auto" w:fill="FFFFFF"/>
        <w:spacing w:after="0" w:line="240" w:lineRule="auto"/>
        <w:ind w:firstLine="540"/>
        <w:rPr>
          <w:rFonts w:ascii="Times New Roman" w:hAnsi="Times New Roman"/>
          <w:sz w:val="24"/>
          <w:szCs w:val="24"/>
          <w:lang w:eastAsia="ru-RU"/>
        </w:rPr>
      </w:pPr>
      <w:r w:rsidRPr="00521BA0">
        <w:rPr>
          <w:rFonts w:ascii="Times New Roman" w:hAnsi="Times New Roman"/>
          <w:sz w:val="24"/>
          <w:szCs w:val="24"/>
          <w:lang w:eastAsia="ru-RU"/>
        </w:rPr>
        <w:t>Ожидаемый результат непосредственно проистекает из задач, поэтому должен отр</w:t>
      </w:r>
      <w:r w:rsidRPr="00521BA0">
        <w:rPr>
          <w:rFonts w:ascii="Times New Roman" w:hAnsi="Times New Roman"/>
          <w:sz w:val="24"/>
          <w:szCs w:val="24"/>
          <w:lang w:eastAsia="ru-RU"/>
        </w:rPr>
        <w:t>а</w:t>
      </w:r>
      <w:r w:rsidRPr="00521BA0">
        <w:rPr>
          <w:rFonts w:ascii="Times New Roman" w:hAnsi="Times New Roman"/>
          <w:sz w:val="24"/>
          <w:szCs w:val="24"/>
          <w:lang w:eastAsia="ru-RU"/>
        </w:rPr>
        <w:t>жать все три заявленные в задачах составляющие: обучение, развитие, воспитание личн</w:t>
      </w:r>
      <w:r w:rsidRPr="00521BA0">
        <w:rPr>
          <w:rFonts w:ascii="Times New Roman" w:hAnsi="Times New Roman"/>
          <w:sz w:val="24"/>
          <w:szCs w:val="24"/>
          <w:lang w:eastAsia="ru-RU"/>
        </w:rPr>
        <w:t>о</w:t>
      </w:r>
      <w:r w:rsidRPr="00521BA0">
        <w:rPr>
          <w:rFonts w:ascii="Times New Roman" w:hAnsi="Times New Roman"/>
          <w:sz w:val="24"/>
          <w:szCs w:val="24"/>
          <w:lang w:eastAsia="ru-RU"/>
        </w:rPr>
        <w:t>сти учащегося.</w:t>
      </w:r>
    </w:p>
    <w:p w:rsidR="0027612F" w:rsidRPr="00521BA0" w:rsidRDefault="0027612F" w:rsidP="00256983">
      <w:pPr>
        <w:shd w:val="clear" w:color="auto" w:fill="FFFFFF"/>
        <w:spacing w:after="0" w:line="240" w:lineRule="auto"/>
        <w:ind w:firstLine="540"/>
        <w:rPr>
          <w:rFonts w:ascii="Times New Roman" w:hAnsi="Times New Roman"/>
          <w:sz w:val="24"/>
          <w:szCs w:val="24"/>
          <w:lang w:eastAsia="ru-RU"/>
        </w:rPr>
      </w:pPr>
      <w:r w:rsidRPr="00521BA0">
        <w:rPr>
          <w:rFonts w:ascii="Times New Roman" w:hAnsi="Times New Roman"/>
          <w:sz w:val="24"/>
          <w:szCs w:val="24"/>
          <w:lang w:eastAsia="ru-RU"/>
        </w:rPr>
        <w:t>Ожидаемым результатам прохождения программы должен стать интерес детей к спорту, в частности, к волейболу.</w:t>
      </w:r>
    </w:p>
    <w:p w:rsidR="0027612F" w:rsidRPr="00521BA0" w:rsidRDefault="0027612F" w:rsidP="00256983">
      <w:pPr>
        <w:spacing w:after="0" w:line="240" w:lineRule="auto"/>
        <w:ind w:firstLine="540"/>
        <w:rPr>
          <w:rFonts w:ascii="Times New Roman" w:hAnsi="Times New Roman"/>
          <w:sz w:val="24"/>
          <w:szCs w:val="24"/>
        </w:rPr>
      </w:pPr>
    </w:p>
    <w:p w:rsidR="0027612F" w:rsidRPr="00521BA0" w:rsidRDefault="0027612F" w:rsidP="00172F22">
      <w:pPr>
        <w:shd w:val="clear" w:color="auto" w:fill="FFFFFF"/>
        <w:spacing w:after="150" w:line="240" w:lineRule="auto"/>
        <w:rPr>
          <w:rFonts w:ascii="Times New Roman" w:hAnsi="Times New Roman"/>
          <w:sz w:val="24"/>
          <w:szCs w:val="24"/>
          <w:lang w:eastAsia="ru-RU"/>
        </w:rPr>
      </w:pPr>
    </w:p>
    <w:p w:rsidR="0027612F" w:rsidRPr="00521BA0" w:rsidRDefault="0027612F" w:rsidP="00172F22">
      <w:pPr>
        <w:shd w:val="clear" w:color="auto" w:fill="FFFFFF"/>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2. Учебно-тематический план</w:t>
      </w:r>
    </w:p>
    <w:p w:rsidR="0027612F" w:rsidRPr="00521BA0" w:rsidRDefault="0027612F" w:rsidP="00172F22">
      <w:pPr>
        <w:shd w:val="clear" w:color="auto" w:fill="FFFFFF"/>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1 года обучения.</w:t>
      </w:r>
    </w:p>
    <w:tbl>
      <w:tblPr>
        <w:tblW w:w="5000" w:type="pct"/>
        <w:tblCellMar>
          <w:top w:w="105" w:type="dxa"/>
          <w:left w:w="105" w:type="dxa"/>
          <w:bottom w:w="105" w:type="dxa"/>
          <w:right w:w="105" w:type="dxa"/>
        </w:tblCellMar>
        <w:tblLook w:val="00A0"/>
      </w:tblPr>
      <w:tblGrid>
        <w:gridCol w:w="872"/>
        <w:gridCol w:w="2401"/>
        <w:gridCol w:w="1155"/>
        <w:gridCol w:w="1081"/>
        <w:gridCol w:w="1529"/>
        <w:gridCol w:w="2651"/>
      </w:tblGrid>
      <w:tr w:rsidR="0027612F" w:rsidRPr="00521BA0" w:rsidTr="002F31F8">
        <w:tc>
          <w:tcPr>
            <w:tcW w:w="45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 </w:t>
            </w:r>
            <w:r w:rsidRPr="00521BA0">
              <w:rPr>
                <w:rFonts w:ascii="Times New Roman" w:hAnsi="Times New Roman"/>
                <w:b/>
                <w:bCs/>
                <w:sz w:val="24"/>
                <w:szCs w:val="24"/>
                <w:lang w:eastAsia="ru-RU"/>
              </w:rPr>
              <w:t>п/п</w:t>
            </w:r>
          </w:p>
        </w:tc>
        <w:tc>
          <w:tcPr>
            <w:tcW w:w="1239"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Название раздела</w:t>
            </w:r>
          </w:p>
        </w:tc>
        <w:tc>
          <w:tcPr>
            <w:tcW w:w="1943" w:type="pct"/>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Количество часов</w:t>
            </w:r>
          </w:p>
        </w:tc>
        <w:tc>
          <w:tcPr>
            <w:tcW w:w="1368"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Формы контроля</w:t>
            </w:r>
          </w:p>
        </w:tc>
      </w:tr>
      <w:tr w:rsidR="0027612F" w:rsidRPr="00521BA0" w:rsidTr="002F31F8">
        <w:tc>
          <w:tcPr>
            <w:tcW w:w="450" w:type="pct"/>
            <w:vMerge/>
            <w:tcBorders>
              <w:top w:val="single" w:sz="6" w:space="0" w:color="00000A"/>
              <w:left w:val="single" w:sz="6" w:space="0" w:color="00000A"/>
              <w:bottom w:val="single" w:sz="6" w:space="0" w:color="00000A"/>
              <w:right w:val="single" w:sz="6" w:space="0" w:color="00000A"/>
            </w:tcBorders>
            <w:shd w:val="clear" w:color="auto" w:fill="FFFFFF"/>
            <w:vAlign w:val="center"/>
          </w:tcPr>
          <w:p w:rsidR="0027612F" w:rsidRPr="00521BA0" w:rsidRDefault="0027612F" w:rsidP="00172F22">
            <w:pPr>
              <w:spacing w:after="0" w:line="240" w:lineRule="auto"/>
              <w:rPr>
                <w:rFonts w:ascii="Times New Roman" w:hAnsi="Times New Roman"/>
                <w:sz w:val="24"/>
                <w:szCs w:val="24"/>
                <w:lang w:eastAsia="ru-RU"/>
              </w:rPr>
            </w:pPr>
          </w:p>
        </w:tc>
        <w:tc>
          <w:tcPr>
            <w:tcW w:w="1239" w:type="pct"/>
            <w:vMerge/>
            <w:tcBorders>
              <w:top w:val="single" w:sz="6" w:space="0" w:color="00000A"/>
              <w:left w:val="single" w:sz="6" w:space="0" w:color="00000A"/>
              <w:bottom w:val="single" w:sz="6" w:space="0" w:color="00000A"/>
              <w:right w:val="single" w:sz="6" w:space="0" w:color="00000A"/>
            </w:tcBorders>
            <w:shd w:val="clear" w:color="auto" w:fill="FFFFFF"/>
            <w:vAlign w:val="center"/>
          </w:tcPr>
          <w:p w:rsidR="0027612F" w:rsidRPr="00521BA0" w:rsidRDefault="0027612F" w:rsidP="00172F22">
            <w:pPr>
              <w:spacing w:after="0" w:line="240" w:lineRule="auto"/>
              <w:rPr>
                <w:rFonts w:ascii="Times New Roman" w:hAnsi="Times New Roman"/>
                <w:sz w:val="24"/>
                <w:szCs w:val="24"/>
                <w:lang w:eastAsia="ru-RU"/>
              </w:rPr>
            </w:pPr>
          </w:p>
        </w:tc>
        <w:tc>
          <w:tcPr>
            <w:tcW w:w="59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Всего</w:t>
            </w:r>
          </w:p>
        </w:tc>
        <w:tc>
          <w:tcPr>
            <w:tcW w:w="5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Теория</w:t>
            </w:r>
          </w:p>
        </w:tc>
        <w:tc>
          <w:tcPr>
            <w:tcW w:w="7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Практика</w:t>
            </w:r>
          </w:p>
        </w:tc>
        <w:tc>
          <w:tcPr>
            <w:tcW w:w="1368" w:type="pct"/>
            <w:vMerge/>
            <w:tcBorders>
              <w:top w:val="single" w:sz="6" w:space="0" w:color="00000A"/>
              <w:left w:val="single" w:sz="6" w:space="0" w:color="00000A"/>
              <w:bottom w:val="single" w:sz="6" w:space="0" w:color="00000A"/>
              <w:right w:val="single" w:sz="6" w:space="0" w:color="00000A"/>
            </w:tcBorders>
            <w:shd w:val="clear" w:color="auto" w:fill="FFFFFF"/>
            <w:vAlign w:val="center"/>
          </w:tcPr>
          <w:p w:rsidR="0027612F" w:rsidRPr="00521BA0" w:rsidRDefault="0027612F" w:rsidP="00172F22">
            <w:pPr>
              <w:spacing w:after="0" w:line="240" w:lineRule="auto"/>
              <w:rPr>
                <w:rFonts w:ascii="Times New Roman" w:hAnsi="Times New Roman"/>
                <w:sz w:val="24"/>
                <w:szCs w:val="24"/>
                <w:lang w:eastAsia="ru-RU"/>
              </w:rPr>
            </w:pPr>
          </w:p>
        </w:tc>
      </w:tr>
      <w:tr w:rsidR="0027612F" w:rsidRPr="00521BA0" w:rsidTr="002F31F8">
        <w:tc>
          <w:tcPr>
            <w:tcW w:w="4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1.</w:t>
            </w:r>
          </w:p>
        </w:tc>
        <w:tc>
          <w:tcPr>
            <w:tcW w:w="12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Основы знаний</w:t>
            </w:r>
          </w:p>
        </w:tc>
        <w:tc>
          <w:tcPr>
            <w:tcW w:w="59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3</w:t>
            </w:r>
          </w:p>
        </w:tc>
        <w:tc>
          <w:tcPr>
            <w:tcW w:w="5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3</w:t>
            </w:r>
          </w:p>
        </w:tc>
        <w:tc>
          <w:tcPr>
            <w:tcW w:w="7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w:t>
            </w:r>
          </w:p>
        </w:tc>
        <w:tc>
          <w:tcPr>
            <w:tcW w:w="1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Беседа, рассказ</w:t>
            </w:r>
          </w:p>
        </w:tc>
      </w:tr>
      <w:tr w:rsidR="0027612F" w:rsidRPr="00521BA0" w:rsidTr="002F31F8">
        <w:tc>
          <w:tcPr>
            <w:tcW w:w="4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2.</w:t>
            </w:r>
          </w:p>
        </w:tc>
        <w:tc>
          <w:tcPr>
            <w:tcW w:w="12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Освоение техники передвижений</w:t>
            </w:r>
          </w:p>
        </w:tc>
        <w:tc>
          <w:tcPr>
            <w:tcW w:w="59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3</w:t>
            </w:r>
          </w:p>
        </w:tc>
        <w:tc>
          <w:tcPr>
            <w:tcW w:w="5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w:t>
            </w:r>
          </w:p>
        </w:tc>
        <w:tc>
          <w:tcPr>
            <w:tcW w:w="7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3</w:t>
            </w:r>
          </w:p>
        </w:tc>
        <w:tc>
          <w:tcPr>
            <w:tcW w:w="1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упражнения. Работа в группах. Учебная игра</w:t>
            </w:r>
          </w:p>
        </w:tc>
      </w:tr>
      <w:tr w:rsidR="0027612F" w:rsidRPr="00521BA0" w:rsidTr="002F31F8">
        <w:tc>
          <w:tcPr>
            <w:tcW w:w="4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3.</w:t>
            </w:r>
          </w:p>
        </w:tc>
        <w:tc>
          <w:tcPr>
            <w:tcW w:w="12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Освоение техники приемов и передач мяча</w:t>
            </w:r>
          </w:p>
        </w:tc>
        <w:tc>
          <w:tcPr>
            <w:tcW w:w="59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20</w:t>
            </w:r>
          </w:p>
        </w:tc>
        <w:tc>
          <w:tcPr>
            <w:tcW w:w="5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w:t>
            </w:r>
          </w:p>
        </w:tc>
        <w:tc>
          <w:tcPr>
            <w:tcW w:w="7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20</w:t>
            </w:r>
          </w:p>
        </w:tc>
        <w:tc>
          <w:tcPr>
            <w:tcW w:w="1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упражнения. Работа в группах. Учебная игра</w:t>
            </w:r>
          </w:p>
        </w:tc>
      </w:tr>
      <w:tr w:rsidR="0027612F" w:rsidRPr="00521BA0" w:rsidTr="002F31F8">
        <w:tc>
          <w:tcPr>
            <w:tcW w:w="4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4.</w:t>
            </w:r>
          </w:p>
        </w:tc>
        <w:tc>
          <w:tcPr>
            <w:tcW w:w="12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Освоение техники подачи мяча и при</w:t>
            </w:r>
            <w:r w:rsidRPr="00521BA0">
              <w:rPr>
                <w:rFonts w:ascii="Times New Roman" w:hAnsi="Times New Roman"/>
                <w:sz w:val="24"/>
                <w:szCs w:val="24"/>
                <w:lang w:eastAsia="ru-RU"/>
              </w:rPr>
              <w:t>е</w:t>
            </w:r>
            <w:r w:rsidRPr="00521BA0">
              <w:rPr>
                <w:rFonts w:ascii="Times New Roman" w:hAnsi="Times New Roman"/>
                <w:sz w:val="24"/>
                <w:szCs w:val="24"/>
                <w:lang w:eastAsia="ru-RU"/>
              </w:rPr>
              <w:t>ма подач.</w:t>
            </w:r>
          </w:p>
        </w:tc>
        <w:tc>
          <w:tcPr>
            <w:tcW w:w="59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26</w:t>
            </w:r>
          </w:p>
        </w:tc>
        <w:tc>
          <w:tcPr>
            <w:tcW w:w="5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w:t>
            </w:r>
          </w:p>
        </w:tc>
        <w:tc>
          <w:tcPr>
            <w:tcW w:w="7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26</w:t>
            </w:r>
          </w:p>
        </w:tc>
        <w:tc>
          <w:tcPr>
            <w:tcW w:w="1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упражнения. Работа в группах. Учебная игра</w:t>
            </w:r>
          </w:p>
        </w:tc>
      </w:tr>
      <w:tr w:rsidR="0027612F" w:rsidRPr="00521BA0" w:rsidTr="002F31F8">
        <w:tc>
          <w:tcPr>
            <w:tcW w:w="4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5.</w:t>
            </w:r>
          </w:p>
        </w:tc>
        <w:tc>
          <w:tcPr>
            <w:tcW w:w="12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Освоение техники прямого напада</w:t>
            </w:r>
            <w:r w:rsidRPr="00521BA0">
              <w:rPr>
                <w:rFonts w:ascii="Times New Roman" w:hAnsi="Times New Roman"/>
                <w:sz w:val="24"/>
                <w:szCs w:val="24"/>
                <w:lang w:eastAsia="ru-RU"/>
              </w:rPr>
              <w:t>ю</w:t>
            </w:r>
            <w:r w:rsidRPr="00521BA0">
              <w:rPr>
                <w:rFonts w:ascii="Times New Roman" w:hAnsi="Times New Roman"/>
                <w:sz w:val="24"/>
                <w:szCs w:val="24"/>
                <w:lang w:eastAsia="ru-RU"/>
              </w:rPr>
              <w:t>щего удара и овл</w:t>
            </w:r>
            <w:r w:rsidRPr="00521BA0">
              <w:rPr>
                <w:rFonts w:ascii="Times New Roman" w:hAnsi="Times New Roman"/>
                <w:sz w:val="24"/>
                <w:szCs w:val="24"/>
                <w:lang w:eastAsia="ru-RU"/>
              </w:rPr>
              <w:t>а</w:t>
            </w:r>
            <w:r w:rsidRPr="00521BA0">
              <w:rPr>
                <w:rFonts w:ascii="Times New Roman" w:hAnsi="Times New Roman"/>
                <w:sz w:val="24"/>
                <w:szCs w:val="24"/>
                <w:lang w:eastAsia="ru-RU"/>
              </w:rPr>
              <w:t>дение техникой з</w:t>
            </w:r>
            <w:r w:rsidRPr="00521BA0">
              <w:rPr>
                <w:rFonts w:ascii="Times New Roman" w:hAnsi="Times New Roman"/>
                <w:sz w:val="24"/>
                <w:szCs w:val="24"/>
                <w:lang w:eastAsia="ru-RU"/>
              </w:rPr>
              <w:t>а</w:t>
            </w:r>
            <w:r w:rsidRPr="00521BA0">
              <w:rPr>
                <w:rFonts w:ascii="Times New Roman" w:hAnsi="Times New Roman"/>
                <w:sz w:val="24"/>
                <w:szCs w:val="24"/>
                <w:lang w:eastAsia="ru-RU"/>
              </w:rPr>
              <w:t>щитных действий</w:t>
            </w:r>
          </w:p>
        </w:tc>
        <w:tc>
          <w:tcPr>
            <w:tcW w:w="59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11</w:t>
            </w:r>
          </w:p>
        </w:tc>
        <w:tc>
          <w:tcPr>
            <w:tcW w:w="5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w:t>
            </w:r>
          </w:p>
        </w:tc>
        <w:tc>
          <w:tcPr>
            <w:tcW w:w="7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11</w:t>
            </w:r>
          </w:p>
        </w:tc>
        <w:tc>
          <w:tcPr>
            <w:tcW w:w="1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упражнения. Работа в группах. Учебная игра</w:t>
            </w:r>
          </w:p>
        </w:tc>
      </w:tr>
      <w:tr w:rsidR="0027612F" w:rsidRPr="00521BA0" w:rsidTr="002F31F8">
        <w:tc>
          <w:tcPr>
            <w:tcW w:w="4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6.</w:t>
            </w:r>
          </w:p>
        </w:tc>
        <w:tc>
          <w:tcPr>
            <w:tcW w:w="12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Овладение тактикой игры в нападении.</w:t>
            </w:r>
          </w:p>
        </w:tc>
        <w:tc>
          <w:tcPr>
            <w:tcW w:w="59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3</w:t>
            </w:r>
          </w:p>
        </w:tc>
        <w:tc>
          <w:tcPr>
            <w:tcW w:w="5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w:t>
            </w:r>
          </w:p>
        </w:tc>
        <w:tc>
          <w:tcPr>
            <w:tcW w:w="7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3</w:t>
            </w:r>
          </w:p>
        </w:tc>
        <w:tc>
          <w:tcPr>
            <w:tcW w:w="1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упражнения. Работа в группах. Учебная игра</w:t>
            </w:r>
          </w:p>
        </w:tc>
      </w:tr>
      <w:tr w:rsidR="0027612F" w:rsidRPr="00521BA0" w:rsidTr="002F31F8">
        <w:tc>
          <w:tcPr>
            <w:tcW w:w="4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7.</w:t>
            </w:r>
          </w:p>
        </w:tc>
        <w:tc>
          <w:tcPr>
            <w:tcW w:w="12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Овладение тактикой игры в защите</w:t>
            </w:r>
          </w:p>
        </w:tc>
        <w:tc>
          <w:tcPr>
            <w:tcW w:w="59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1</w:t>
            </w:r>
          </w:p>
        </w:tc>
        <w:tc>
          <w:tcPr>
            <w:tcW w:w="5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w:t>
            </w:r>
          </w:p>
        </w:tc>
        <w:tc>
          <w:tcPr>
            <w:tcW w:w="7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1</w:t>
            </w:r>
          </w:p>
        </w:tc>
        <w:tc>
          <w:tcPr>
            <w:tcW w:w="1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упражнения. Работа в группах. Учебная игра</w:t>
            </w:r>
          </w:p>
        </w:tc>
      </w:tr>
      <w:tr w:rsidR="0027612F" w:rsidRPr="00521BA0" w:rsidTr="002F31F8">
        <w:tc>
          <w:tcPr>
            <w:tcW w:w="4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8.</w:t>
            </w:r>
          </w:p>
        </w:tc>
        <w:tc>
          <w:tcPr>
            <w:tcW w:w="12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Овладение орган</w:t>
            </w:r>
            <w:r w:rsidRPr="00521BA0">
              <w:rPr>
                <w:rFonts w:ascii="Times New Roman" w:hAnsi="Times New Roman"/>
                <w:sz w:val="24"/>
                <w:szCs w:val="24"/>
                <w:lang w:eastAsia="ru-RU"/>
              </w:rPr>
              <w:t>и</w:t>
            </w:r>
            <w:r w:rsidRPr="00521BA0">
              <w:rPr>
                <w:rFonts w:ascii="Times New Roman" w:hAnsi="Times New Roman"/>
                <w:sz w:val="24"/>
                <w:szCs w:val="24"/>
                <w:lang w:eastAsia="ru-RU"/>
              </w:rPr>
              <w:t>заторскими спосо</w:t>
            </w:r>
            <w:r w:rsidRPr="00521BA0">
              <w:rPr>
                <w:rFonts w:ascii="Times New Roman" w:hAnsi="Times New Roman"/>
                <w:sz w:val="24"/>
                <w:szCs w:val="24"/>
                <w:lang w:eastAsia="ru-RU"/>
              </w:rPr>
              <w:t>б</w:t>
            </w:r>
            <w:r w:rsidRPr="00521BA0">
              <w:rPr>
                <w:rFonts w:ascii="Times New Roman" w:hAnsi="Times New Roman"/>
                <w:sz w:val="24"/>
                <w:szCs w:val="24"/>
                <w:lang w:eastAsia="ru-RU"/>
              </w:rPr>
              <w:t>ностями</w:t>
            </w:r>
          </w:p>
        </w:tc>
        <w:tc>
          <w:tcPr>
            <w:tcW w:w="59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5</w:t>
            </w:r>
          </w:p>
        </w:tc>
        <w:tc>
          <w:tcPr>
            <w:tcW w:w="5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1</w:t>
            </w:r>
          </w:p>
        </w:tc>
        <w:tc>
          <w:tcPr>
            <w:tcW w:w="7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4</w:t>
            </w:r>
          </w:p>
        </w:tc>
        <w:tc>
          <w:tcPr>
            <w:tcW w:w="1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Учебно-тренировочные игры Соревнования</w:t>
            </w:r>
          </w:p>
        </w:tc>
      </w:tr>
      <w:tr w:rsidR="0027612F" w:rsidRPr="00521BA0" w:rsidTr="002F31F8">
        <w:tc>
          <w:tcPr>
            <w:tcW w:w="4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p>
        </w:tc>
        <w:tc>
          <w:tcPr>
            <w:tcW w:w="12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ИТОГО:</w:t>
            </w:r>
          </w:p>
        </w:tc>
        <w:tc>
          <w:tcPr>
            <w:tcW w:w="59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72</w:t>
            </w:r>
          </w:p>
        </w:tc>
        <w:tc>
          <w:tcPr>
            <w:tcW w:w="5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4</w:t>
            </w:r>
          </w:p>
        </w:tc>
        <w:tc>
          <w:tcPr>
            <w:tcW w:w="7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68</w:t>
            </w:r>
          </w:p>
        </w:tc>
        <w:tc>
          <w:tcPr>
            <w:tcW w:w="1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p>
        </w:tc>
      </w:tr>
    </w:tbl>
    <w:p w:rsidR="0027612F" w:rsidRDefault="0027612F" w:rsidP="00172F22">
      <w:pPr>
        <w:shd w:val="clear" w:color="auto" w:fill="FFFFFF"/>
        <w:spacing w:after="150" w:line="240" w:lineRule="auto"/>
        <w:jc w:val="center"/>
        <w:rPr>
          <w:rFonts w:ascii="Times New Roman" w:hAnsi="Times New Roman"/>
          <w:b/>
          <w:bCs/>
          <w:sz w:val="24"/>
          <w:szCs w:val="24"/>
          <w:lang w:eastAsia="ru-RU"/>
        </w:rPr>
      </w:pPr>
    </w:p>
    <w:p w:rsidR="0027612F" w:rsidRDefault="0027612F" w:rsidP="00172F22">
      <w:pPr>
        <w:shd w:val="clear" w:color="auto" w:fill="FFFFFF"/>
        <w:spacing w:after="150" w:line="240" w:lineRule="auto"/>
        <w:jc w:val="center"/>
        <w:rPr>
          <w:rFonts w:ascii="Times New Roman" w:hAnsi="Times New Roman"/>
          <w:b/>
          <w:bCs/>
          <w:sz w:val="24"/>
          <w:szCs w:val="24"/>
          <w:lang w:eastAsia="ru-RU"/>
        </w:rPr>
      </w:pPr>
    </w:p>
    <w:p w:rsidR="0027612F" w:rsidRDefault="0027612F" w:rsidP="00172F22">
      <w:pPr>
        <w:shd w:val="clear" w:color="auto" w:fill="FFFFFF"/>
        <w:spacing w:after="150" w:line="240" w:lineRule="auto"/>
        <w:jc w:val="center"/>
        <w:rPr>
          <w:rFonts w:ascii="Times New Roman" w:hAnsi="Times New Roman"/>
          <w:b/>
          <w:bCs/>
          <w:sz w:val="24"/>
          <w:szCs w:val="24"/>
          <w:lang w:eastAsia="ru-RU"/>
        </w:rPr>
      </w:pPr>
    </w:p>
    <w:p w:rsidR="0027612F" w:rsidRDefault="0027612F" w:rsidP="00172F22">
      <w:pPr>
        <w:shd w:val="clear" w:color="auto" w:fill="FFFFFF"/>
        <w:spacing w:after="150" w:line="240" w:lineRule="auto"/>
        <w:jc w:val="center"/>
        <w:rPr>
          <w:rFonts w:ascii="Times New Roman" w:hAnsi="Times New Roman"/>
          <w:b/>
          <w:bCs/>
          <w:sz w:val="24"/>
          <w:szCs w:val="24"/>
          <w:lang w:eastAsia="ru-RU"/>
        </w:rPr>
      </w:pPr>
    </w:p>
    <w:p w:rsidR="0027612F" w:rsidRPr="00521BA0" w:rsidRDefault="0027612F" w:rsidP="00172F22">
      <w:pPr>
        <w:shd w:val="clear" w:color="auto" w:fill="FFFFFF"/>
        <w:spacing w:after="150" w:line="240" w:lineRule="auto"/>
        <w:jc w:val="center"/>
        <w:rPr>
          <w:rFonts w:ascii="Times New Roman" w:hAnsi="Times New Roman"/>
          <w:b/>
          <w:bCs/>
          <w:sz w:val="24"/>
          <w:szCs w:val="24"/>
          <w:lang w:eastAsia="ru-RU"/>
        </w:rPr>
      </w:pPr>
    </w:p>
    <w:p w:rsidR="0027612F" w:rsidRPr="00521BA0" w:rsidRDefault="0027612F" w:rsidP="00172F22">
      <w:pPr>
        <w:shd w:val="clear" w:color="auto" w:fill="FFFFFF"/>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Учебно-тематический план</w:t>
      </w:r>
    </w:p>
    <w:p w:rsidR="0027612F" w:rsidRPr="00521BA0" w:rsidRDefault="0027612F" w:rsidP="00A93A0F">
      <w:pPr>
        <w:shd w:val="clear" w:color="auto" w:fill="FFFFFF"/>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2 года обучения.</w:t>
      </w:r>
    </w:p>
    <w:tbl>
      <w:tblPr>
        <w:tblW w:w="5000" w:type="pct"/>
        <w:tblCellMar>
          <w:top w:w="105" w:type="dxa"/>
          <w:left w:w="105" w:type="dxa"/>
          <w:bottom w:w="105" w:type="dxa"/>
          <w:right w:w="105" w:type="dxa"/>
        </w:tblCellMar>
        <w:tblLook w:val="00A0"/>
      </w:tblPr>
      <w:tblGrid>
        <w:gridCol w:w="872"/>
        <w:gridCol w:w="2401"/>
        <w:gridCol w:w="1155"/>
        <w:gridCol w:w="1081"/>
        <w:gridCol w:w="1529"/>
        <w:gridCol w:w="2651"/>
      </w:tblGrid>
      <w:tr w:rsidR="0027612F" w:rsidRPr="00521BA0" w:rsidTr="002F31F8">
        <w:tc>
          <w:tcPr>
            <w:tcW w:w="45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 </w:t>
            </w:r>
            <w:r w:rsidRPr="00521BA0">
              <w:rPr>
                <w:rFonts w:ascii="Times New Roman" w:hAnsi="Times New Roman"/>
                <w:b/>
                <w:bCs/>
                <w:sz w:val="24"/>
                <w:szCs w:val="24"/>
                <w:lang w:eastAsia="ru-RU"/>
              </w:rPr>
              <w:t>п/п</w:t>
            </w:r>
          </w:p>
        </w:tc>
        <w:tc>
          <w:tcPr>
            <w:tcW w:w="1239"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b/>
                <w:bCs/>
                <w:sz w:val="24"/>
                <w:szCs w:val="24"/>
                <w:lang w:eastAsia="ru-RU"/>
              </w:rPr>
              <w:t>Название раздела</w:t>
            </w:r>
          </w:p>
        </w:tc>
        <w:tc>
          <w:tcPr>
            <w:tcW w:w="1943" w:type="pct"/>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Количество часов</w:t>
            </w:r>
          </w:p>
        </w:tc>
        <w:tc>
          <w:tcPr>
            <w:tcW w:w="1368"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b/>
                <w:bCs/>
                <w:sz w:val="24"/>
                <w:szCs w:val="24"/>
                <w:lang w:eastAsia="ru-RU"/>
              </w:rPr>
              <w:t>Формы контроля</w:t>
            </w:r>
          </w:p>
        </w:tc>
      </w:tr>
      <w:tr w:rsidR="0027612F" w:rsidRPr="00521BA0" w:rsidTr="002F31F8">
        <w:tc>
          <w:tcPr>
            <w:tcW w:w="450" w:type="pct"/>
            <w:vMerge/>
            <w:tcBorders>
              <w:top w:val="single" w:sz="6" w:space="0" w:color="00000A"/>
              <w:left w:val="single" w:sz="6" w:space="0" w:color="00000A"/>
              <w:bottom w:val="single" w:sz="6" w:space="0" w:color="00000A"/>
              <w:right w:val="single" w:sz="6" w:space="0" w:color="00000A"/>
            </w:tcBorders>
            <w:shd w:val="clear" w:color="auto" w:fill="FFFFFF"/>
            <w:vAlign w:val="center"/>
          </w:tcPr>
          <w:p w:rsidR="0027612F" w:rsidRPr="00521BA0" w:rsidRDefault="0027612F" w:rsidP="00172F22">
            <w:pPr>
              <w:spacing w:after="0" w:line="240" w:lineRule="auto"/>
              <w:rPr>
                <w:rFonts w:ascii="Times New Roman" w:hAnsi="Times New Roman"/>
                <w:sz w:val="24"/>
                <w:szCs w:val="24"/>
                <w:lang w:eastAsia="ru-RU"/>
              </w:rPr>
            </w:pPr>
          </w:p>
        </w:tc>
        <w:tc>
          <w:tcPr>
            <w:tcW w:w="1239" w:type="pct"/>
            <w:vMerge/>
            <w:tcBorders>
              <w:top w:val="single" w:sz="6" w:space="0" w:color="00000A"/>
              <w:left w:val="single" w:sz="6" w:space="0" w:color="00000A"/>
              <w:bottom w:val="single" w:sz="6" w:space="0" w:color="00000A"/>
              <w:right w:val="single" w:sz="6" w:space="0" w:color="00000A"/>
            </w:tcBorders>
            <w:shd w:val="clear" w:color="auto" w:fill="FFFFFF"/>
            <w:vAlign w:val="center"/>
          </w:tcPr>
          <w:p w:rsidR="0027612F" w:rsidRPr="00521BA0" w:rsidRDefault="0027612F" w:rsidP="00172F22">
            <w:pPr>
              <w:spacing w:after="0" w:line="240" w:lineRule="auto"/>
              <w:rPr>
                <w:rFonts w:ascii="Times New Roman" w:hAnsi="Times New Roman"/>
                <w:sz w:val="24"/>
                <w:szCs w:val="24"/>
                <w:lang w:eastAsia="ru-RU"/>
              </w:rPr>
            </w:pPr>
          </w:p>
        </w:tc>
        <w:tc>
          <w:tcPr>
            <w:tcW w:w="59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Всего</w:t>
            </w:r>
          </w:p>
        </w:tc>
        <w:tc>
          <w:tcPr>
            <w:tcW w:w="5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Теория</w:t>
            </w:r>
          </w:p>
        </w:tc>
        <w:tc>
          <w:tcPr>
            <w:tcW w:w="7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Практика</w:t>
            </w:r>
          </w:p>
        </w:tc>
        <w:tc>
          <w:tcPr>
            <w:tcW w:w="1368" w:type="pct"/>
            <w:vMerge/>
            <w:tcBorders>
              <w:top w:val="single" w:sz="6" w:space="0" w:color="00000A"/>
              <w:left w:val="single" w:sz="6" w:space="0" w:color="00000A"/>
              <w:bottom w:val="single" w:sz="6" w:space="0" w:color="00000A"/>
              <w:right w:val="single" w:sz="6" w:space="0" w:color="00000A"/>
            </w:tcBorders>
            <w:shd w:val="clear" w:color="auto" w:fill="FFFFFF"/>
            <w:vAlign w:val="center"/>
          </w:tcPr>
          <w:p w:rsidR="0027612F" w:rsidRPr="00521BA0" w:rsidRDefault="0027612F" w:rsidP="00172F22">
            <w:pPr>
              <w:spacing w:after="0" w:line="240" w:lineRule="auto"/>
              <w:rPr>
                <w:rFonts w:ascii="Times New Roman" w:hAnsi="Times New Roman"/>
                <w:sz w:val="24"/>
                <w:szCs w:val="24"/>
                <w:lang w:eastAsia="ru-RU"/>
              </w:rPr>
            </w:pPr>
          </w:p>
        </w:tc>
      </w:tr>
      <w:tr w:rsidR="0027612F" w:rsidRPr="00521BA0" w:rsidTr="002F31F8">
        <w:tc>
          <w:tcPr>
            <w:tcW w:w="4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1.</w:t>
            </w:r>
          </w:p>
        </w:tc>
        <w:tc>
          <w:tcPr>
            <w:tcW w:w="12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Основы знаний</w:t>
            </w:r>
          </w:p>
        </w:tc>
        <w:tc>
          <w:tcPr>
            <w:tcW w:w="59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4</w:t>
            </w:r>
          </w:p>
        </w:tc>
        <w:tc>
          <w:tcPr>
            <w:tcW w:w="5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4</w:t>
            </w:r>
          </w:p>
        </w:tc>
        <w:tc>
          <w:tcPr>
            <w:tcW w:w="7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w:t>
            </w:r>
          </w:p>
        </w:tc>
        <w:tc>
          <w:tcPr>
            <w:tcW w:w="1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Беседа, рассказ</w:t>
            </w:r>
          </w:p>
        </w:tc>
      </w:tr>
      <w:tr w:rsidR="0027612F" w:rsidRPr="00521BA0" w:rsidTr="002F31F8">
        <w:tc>
          <w:tcPr>
            <w:tcW w:w="4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2.</w:t>
            </w:r>
          </w:p>
        </w:tc>
        <w:tc>
          <w:tcPr>
            <w:tcW w:w="12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Освоение техники передвижений</w:t>
            </w:r>
          </w:p>
        </w:tc>
        <w:tc>
          <w:tcPr>
            <w:tcW w:w="59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5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w:t>
            </w:r>
          </w:p>
        </w:tc>
        <w:tc>
          <w:tcPr>
            <w:tcW w:w="7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1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упражнения. Работа в группах. Учебная игра</w:t>
            </w:r>
          </w:p>
        </w:tc>
      </w:tr>
      <w:tr w:rsidR="0027612F" w:rsidRPr="00521BA0" w:rsidTr="002F31F8">
        <w:tc>
          <w:tcPr>
            <w:tcW w:w="4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3.</w:t>
            </w:r>
          </w:p>
        </w:tc>
        <w:tc>
          <w:tcPr>
            <w:tcW w:w="12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Освоение техники приемов и передач мяча</w:t>
            </w:r>
          </w:p>
        </w:tc>
        <w:tc>
          <w:tcPr>
            <w:tcW w:w="59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20</w:t>
            </w:r>
          </w:p>
        </w:tc>
        <w:tc>
          <w:tcPr>
            <w:tcW w:w="5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w:t>
            </w:r>
          </w:p>
        </w:tc>
        <w:tc>
          <w:tcPr>
            <w:tcW w:w="7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20</w:t>
            </w:r>
          </w:p>
        </w:tc>
        <w:tc>
          <w:tcPr>
            <w:tcW w:w="1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упражнения. Работа в группах. Учебная игра</w:t>
            </w:r>
          </w:p>
        </w:tc>
      </w:tr>
      <w:tr w:rsidR="0027612F" w:rsidRPr="00521BA0" w:rsidTr="002F31F8">
        <w:tc>
          <w:tcPr>
            <w:tcW w:w="4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4.</w:t>
            </w:r>
          </w:p>
        </w:tc>
        <w:tc>
          <w:tcPr>
            <w:tcW w:w="12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Освоение техники подачи мяча и при</w:t>
            </w:r>
            <w:r w:rsidRPr="00521BA0">
              <w:rPr>
                <w:rFonts w:ascii="Times New Roman" w:hAnsi="Times New Roman"/>
                <w:sz w:val="24"/>
                <w:szCs w:val="24"/>
                <w:lang w:eastAsia="ru-RU"/>
              </w:rPr>
              <w:t>е</w:t>
            </w:r>
            <w:r w:rsidRPr="00521BA0">
              <w:rPr>
                <w:rFonts w:ascii="Times New Roman" w:hAnsi="Times New Roman"/>
                <w:sz w:val="24"/>
                <w:szCs w:val="24"/>
                <w:lang w:eastAsia="ru-RU"/>
              </w:rPr>
              <w:t>ма подач.</w:t>
            </w:r>
          </w:p>
        </w:tc>
        <w:tc>
          <w:tcPr>
            <w:tcW w:w="59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26</w:t>
            </w:r>
          </w:p>
        </w:tc>
        <w:tc>
          <w:tcPr>
            <w:tcW w:w="5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w:t>
            </w:r>
          </w:p>
        </w:tc>
        <w:tc>
          <w:tcPr>
            <w:tcW w:w="7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26</w:t>
            </w:r>
          </w:p>
        </w:tc>
        <w:tc>
          <w:tcPr>
            <w:tcW w:w="1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упражнения. Работа в группах. Учебная игра</w:t>
            </w:r>
          </w:p>
        </w:tc>
      </w:tr>
      <w:tr w:rsidR="0027612F" w:rsidRPr="00521BA0" w:rsidTr="002F31F8">
        <w:tc>
          <w:tcPr>
            <w:tcW w:w="4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5.</w:t>
            </w:r>
          </w:p>
        </w:tc>
        <w:tc>
          <w:tcPr>
            <w:tcW w:w="12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Освоение техники прямого напада</w:t>
            </w:r>
            <w:r w:rsidRPr="00521BA0">
              <w:rPr>
                <w:rFonts w:ascii="Times New Roman" w:hAnsi="Times New Roman"/>
                <w:sz w:val="24"/>
                <w:szCs w:val="24"/>
                <w:lang w:eastAsia="ru-RU"/>
              </w:rPr>
              <w:t>ю</w:t>
            </w:r>
            <w:r w:rsidRPr="00521BA0">
              <w:rPr>
                <w:rFonts w:ascii="Times New Roman" w:hAnsi="Times New Roman"/>
                <w:sz w:val="24"/>
                <w:szCs w:val="24"/>
                <w:lang w:eastAsia="ru-RU"/>
              </w:rPr>
              <w:t>щего удара и овл</w:t>
            </w:r>
            <w:r w:rsidRPr="00521BA0">
              <w:rPr>
                <w:rFonts w:ascii="Times New Roman" w:hAnsi="Times New Roman"/>
                <w:sz w:val="24"/>
                <w:szCs w:val="24"/>
                <w:lang w:eastAsia="ru-RU"/>
              </w:rPr>
              <w:t>а</w:t>
            </w:r>
            <w:r w:rsidRPr="00521BA0">
              <w:rPr>
                <w:rFonts w:ascii="Times New Roman" w:hAnsi="Times New Roman"/>
                <w:sz w:val="24"/>
                <w:szCs w:val="24"/>
                <w:lang w:eastAsia="ru-RU"/>
              </w:rPr>
              <w:t>дение техникой з</w:t>
            </w:r>
            <w:r w:rsidRPr="00521BA0">
              <w:rPr>
                <w:rFonts w:ascii="Times New Roman" w:hAnsi="Times New Roman"/>
                <w:sz w:val="24"/>
                <w:szCs w:val="24"/>
                <w:lang w:eastAsia="ru-RU"/>
              </w:rPr>
              <w:t>а</w:t>
            </w:r>
            <w:r w:rsidRPr="00521BA0">
              <w:rPr>
                <w:rFonts w:ascii="Times New Roman" w:hAnsi="Times New Roman"/>
                <w:sz w:val="24"/>
                <w:szCs w:val="24"/>
                <w:lang w:eastAsia="ru-RU"/>
              </w:rPr>
              <w:t>щитных действий.</w:t>
            </w:r>
          </w:p>
        </w:tc>
        <w:tc>
          <w:tcPr>
            <w:tcW w:w="59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11</w:t>
            </w:r>
          </w:p>
        </w:tc>
        <w:tc>
          <w:tcPr>
            <w:tcW w:w="5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w:t>
            </w:r>
          </w:p>
        </w:tc>
        <w:tc>
          <w:tcPr>
            <w:tcW w:w="7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11</w:t>
            </w:r>
          </w:p>
        </w:tc>
        <w:tc>
          <w:tcPr>
            <w:tcW w:w="1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упражнения. Работа в группах. Учебная игра</w:t>
            </w:r>
          </w:p>
        </w:tc>
      </w:tr>
      <w:tr w:rsidR="0027612F" w:rsidRPr="00521BA0" w:rsidTr="002F31F8">
        <w:tc>
          <w:tcPr>
            <w:tcW w:w="4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6.</w:t>
            </w:r>
          </w:p>
        </w:tc>
        <w:tc>
          <w:tcPr>
            <w:tcW w:w="12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Овладение тактикой игры в нападении.</w:t>
            </w:r>
          </w:p>
        </w:tc>
        <w:tc>
          <w:tcPr>
            <w:tcW w:w="59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3</w:t>
            </w:r>
          </w:p>
        </w:tc>
        <w:tc>
          <w:tcPr>
            <w:tcW w:w="5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w:t>
            </w:r>
          </w:p>
        </w:tc>
        <w:tc>
          <w:tcPr>
            <w:tcW w:w="7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3</w:t>
            </w:r>
          </w:p>
        </w:tc>
        <w:tc>
          <w:tcPr>
            <w:tcW w:w="1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упражнения. Работа в группах. Учебная игра</w:t>
            </w:r>
          </w:p>
        </w:tc>
      </w:tr>
      <w:tr w:rsidR="0027612F" w:rsidRPr="00521BA0" w:rsidTr="002F31F8">
        <w:tc>
          <w:tcPr>
            <w:tcW w:w="4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7.</w:t>
            </w:r>
          </w:p>
        </w:tc>
        <w:tc>
          <w:tcPr>
            <w:tcW w:w="12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Овладение тактикой игры в защите</w:t>
            </w:r>
          </w:p>
        </w:tc>
        <w:tc>
          <w:tcPr>
            <w:tcW w:w="59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1</w:t>
            </w:r>
          </w:p>
        </w:tc>
        <w:tc>
          <w:tcPr>
            <w:tcW w:w="5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w:t>
            </w:r>
          </w:p>
        </w:tc>
        <w:tc>
          <w:tcPr>
            <w:tcW w:w="7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1</w:t>
            </w:r>
          </w:p>
        </w:tc>
        <w:tc>
          <w:tcPr>
            <w:tcW w:w="1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упражнения. Работа в группах. Учебная игра</w:t>
            </w:r>
          </w:p>
        </w:tc>
      </w:tr>
      <w:tr w:rsidR="0027612F" w:rsidRPr="00521BA0" w:rsidTr="002F31F8">
        <w:tc>
          <w:tcPr>
            <w:tcW w:w="4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8.</w:t>
            </w:r>
          </w:p>
        </w:tc>
        <w:tc>
          <w:tcPr>
            <w:tcW w:w="12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Овладение орган</w:t>
            </w:r>
            <w:r w:rsidRPr="00521BA0">
              <w:rPr>
                <w:rFonts w:ascii="Times New Roman" w:hAnsi="Times New Roman"/>
                <w:sz w:val="24"/>
                <w:szCs w:val="24"/>
                <w:lang w:eastAsia="ru-RU"/>
              </w:rPr>
              <w:t>и</w:t>
            </w:r>
            <w:r w:rsidRPr="00521BA0">
              <w:rPr>
                <w:rFonts w:ascii="Times New Roman" w:hAnsi="Times New Roman"/>
                <w:sz w:val="24"/>
                <w:szCs w:val="24"/>
                <w:lang w:eastAsia="ru-RU"/>
              </w:rPr>
              <w:t>заторскими спосо</w:t>
            </w:r>
            <w:r w:rsidRPr="00521BA0">
              <w:rPr>
                <w:rFonts w:ascii="Times New Roman" w:hAnsi="Times New Roman"/>
                <w:sz w:val="24"/>
                <w:szCs w:val="24"/>
                <w:lang w:eastAsia="ru-RU"/>
              </w:rPr>
              <w:t>б</w:t>
            </w:r>
            <w:r w:rsidRPr="00521BA0">
              <w:rPr>
                <w:rFonts w:ascii="Times New Roman" w:hAnsi="Times New Roman"/>
                <w:sz w:val="24"/>
                <w:szCs w:val="24"/>
                <w:lang w:eastAsia="ru-RU"/>
              </w:rPr>
              <w:t>ностями</w:t>
            </w:r>
          </w:p>
        </w:tc>
        <w:tc>
          <w:tcPr>
            <w:tcW w:w="59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5</w:t>
            </w:r>
          </w:p>
        </w:tc>
        <w:tc>
          <w:tcPr>
            <w:tcW w:w="5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w:t>
            </w:r>
          </w:p>
        </w:tc>
        <w:tc>
          <w:tcPr>
            <w:tcW w:w="7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5</w:t>
            </w:r>
          </w:p>
        </w:tc>
        <w:tc>
          <w:tcPr>
            <w:tcW w:w="1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Учебно-тренировочные игры Соревнования</w:t>
            </w:r>
          </w:p>
        </w:tc>
      </w:tr>
      <w:tr w:rsidR="0027612F" w:rsidRPr="00521BA0" w:rsidTr="002F31F8">
        <w:tc>
          <w:tcPr>
            <w:tcW w:w="4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p>
        </w:tc>
        <w:tc>
          <w:tcPr>
            <w:tcW w:w="123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ИТОГО:</w:t>
            </w:r>
          </w:p>
        </w:tc>
        <w:tc>
          <w:tcPr>
            <w:tcW w:w="59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72</w:t>
            </w:r>
          </w:p>
        </w:tc>
        <w:tc>
          <w:tcPr>
            <w:tcW w:w="55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4</w:t>
            </w:r>
          </w:p>
        </w:tc>
        <w:tc>
          <w:tcPr>
            <w:tcW w:w="78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68</w:t>
            </w:r>
          </w:p>
        </w:tc>
        <w:tc>
          <w:tcPr>
            <w:tcW w:w="13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p>
        </w:tc>
      </w:tr>
    </w:tbl>
    <w:p w:rsidR="0027612F" w:rsidRPr="00521BA0" w:rsidRDefault="0027612F" w:rsidP="00172F22">
      <w:pPr>
        <w:shd w:val="clear" w:color="auto" w:fill="FFFFFF"/>
        <w:spacing w:after="150" w:line="240" w:lineRule="auto"/>
        <w:rPr>
          <w:rFonts w:ascii="Times New Roman" w:hAnsi="Times New Roman"/>
          <w:sz w:val="24"/>
          <w:szCs w:val="24"/>
          <w:lang w:eastAsia="ru-RU"/>
        </w:rPr>
      </w:pPr>
    </w:p>
    <w:p w:rsidR="0027612F" w:rsidRPr="00521BA0" w:rsidRDefault="0027612F" w:rsidP="00172F22">
      <w:pPr>
        <w:shd w:val="clear" w:color="auto" w:fill="FFFFFF"/>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Учебно-тематический план составлен с учетом проведения во время каникулярного врем</w:t>
      </w:r>
      <w:r w:rsidRPr="00521BA0">
        <w:rPr>
          <w:rFonts w:ascii="Times New Roman" w:hAnsi="Times New Roman"/>
          <w:sz w:val="24"/>
          <w:szCs w:val="24"/>
          <w:lang w:eastAsia="ru-RU"/>
        </w:rPr>
        <w:t>е</w:t>
      </w:r>
      <w:r w:rsidRPr="00521BA0">
        <w:rPr>
          <w:rFonts w:ascii="Times New Roman" w:hAnsi="Times New Roman"/>
          <w:sz w:val="24"/>
          <w:szCs w:val="24"/>
          <w:lang w:eastAsia="ru-RU"/>
        </w:rPr>
        <w:t>ни экспедиций, поездок, походов, учебно-тренировочных сборов, профильных лагерей, летних школ др.</w:t>
      </w:r>
    </w:p>
    <w:p w:rsidR="0027612F" w:rsidRPr="00521BA0" w:rsidRDefault="0027612F" w:rsidP="00172F22">
      <w:pPr>
        <w:shd w:val="clear" w:color="auto" w:fill="FFFFFF"/>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В период школьных каникул могут быть реализованы краткосрочные программы (модули) с переменным составом учащихся.</w:t>
      </w:r>
    </w:p>
    <w:p w:rsidR="0027612F" w:rsidRPr="00521BA0" w:rsidRDefault="0027612F" w:rsidP="00172F22">
      <w:pPr>
        <w:shd w:val="clear" w:color="auto" w:fill="FFFFFF"/>
        <w:spacing w:after="150" w:line="240" w:lineRule="auto"/>
        <w:rPr>
          <w:rFonts w:ascii="Times New Roman" w:hAnsi="Times New Roman"/>
          <w:sz w:val="24"/>
          <w:szCs w:val="24"/>
          <w:lang w:eastAsia="ru-RU"/>
        </w:rPr>
      </w:pPr>
    </w:p>
    <w:p w:rsidR="0027612F" w:rsidRPr="00521BA0" w:rsidRDefault="0027612F" w:rsidP="00172F22">
      <w:pPr>
        <w:shd w:val="clear" w:color="auto" w:fill="FFFFFF"/>
        <w:spacing w:after="150" w:line="240" w:lineRule="auto"/>
        <w:jc w:val="center"/>
        <w:rPr>
          <w:rFonts w:ascii="Times New Roman" w:hAnsi="Times New Roman"/>
          <w:b/>
          <w:bCs/>
          <w:sz w:val="24"/>
          <w:szCs w:val="24"/>
          <w:lang w:eastAsia="ru-RU"/>
        </w:rPr>
      </w:pPr>
    </w:p>
    <w:p w:rsidR="0027612F" w:rsidRPr="00521BA0" w:rsidRDefault="0027612F" w:rsidP="00172F22">
      <w:pPr>
        <w:shd w:val="clear" w:color="auto" w:fill="FFFFFF"/>
        <w:spacing w:after="150" w:line="240" w:lineRule="auto"/>
        <w:jc w:val="center"/>
        <w:rPr>
          <w:rFonts w:ascii="Times New Roman" w:hAnsi="Times New Roman"/>
          <w:b/>
          <w:bCs/>
          <w:sz w:val="24"/>
          <w:szCs w:val="24"/>
          <w:lang w:eastAsia="ru-RU"/>
        </w:rPr>
      </w:pPr>
    </w:p>
    <w:p w:rsidR="0027612F" w:rsidRPr="00521BA0" w:rsidRDefault="0027612F" w:rsidP="00172F22">
      <w:pPr>
        <w:shd w:val="clear" w:color="auto" w:fill="FFFFFF"/>
        <w:spacing w:after="150" w:line="240" w:lineRule="auto"/>
        <w:jc w:val="center"/>
        <w:rPr>
          <w:rFonts w:ascii="Times New Roman" w:hAnsi="Times New Roman"/>
          <w:b/>
          <w:bCs/>
          <w:sz w:val="24"/>
          <w:szCs w:val="24"/>
          <w:lang w:eastAsia="ru-RU"/>
        </w:rPr>
      </w:pPr>
    </w:p>
    <w:p w:rsidR="0027612F" w:rsidRPr="00521BA0" w:rsidRDefault="0027612F" w:rsidP="00172F22">
      <w:pPr>
        <w:shd w:val="clear" w:color="auto" w:fill="FFFFFF"/>
        <w:spacing w:after="150" w:line="240" w:lineRule="auto"/>
        <w:jc w:val="center"/>
        <w:rPr>
          <w:rFonts w:ascii="Times New Roman" w:hAnsi="Times New Roman"/>
          <w:b/>
          <w:bCs/>
          <w:sz w:val="24"/>
          <w:szCs w:val="24"/>
          <w:lang w:eastAsia="ru-RU"/>
        </w:rPr>
      </w:pPr>
    </w:p>
    <w:p w:rsidR="0027612F" w:rsidRPr="00521BA0" w:rsidRDefault="0027612F" w:rsidP="00172F22">
      <w:pPr>
        <w:shd w:val="clear" w:color="auto" w:fill="FFFFFF"/>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3. Содержание дополнительной программы первого и второго года обучения.</w:t>
      </w:r>
    </w:p>
    <w:p w:rsidR="0027612F" w:rsidRPr="00521BA0" w:rsidRDefault="0027612F" w:rsidP="005F3573">
      <w:pPr>
        <w:shd w:val="clear" w:color="auto" w:fill="FFFFFF"/>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Программный материал</w:t>
      </w:r>
    </w:p>
    <w:tbl>
      <w:tblPr>
        <w:tblW w:w="5201" w:type="pct"/>
        <w:tblInd w:w="-245" w:type="dxa"/>
        <w:tblCellMar>
          <w:top w:w="105" w:type="dxa"/>
          <w:left w:w="105" w:type="dxa"/>
          <w:bottom w:w="105" w:type="dxa"/>
          <w:right w:w="105" w:type="dxa"/>
        </w:tblCellMar>
        <w:tblLook w:val="00A0"/>
      </w:tblPr>
      <w:tblGrid>
        <w:gridCol w:w="2379"/>
        <w:gridCol w:w="3545"/>
        <w:gridCol w:w="4154"/>
      </w:tblGrid>
      <w:tr w:rsidR="0027612F" w:rsidRPr="00D13650" w:rsidTr="000535C9">
        <w:trPr>
          <w:trHeight w:val="345"/>
        </w:trPr>
        <w:tc>
          <w:tcPr>
            <w:tcW w:w="118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D13650" w:rsidRDefault="0027612F" w:rsidP="00D13650">
            <w:pPr>
              <w:spacing w:after="0" w:line="240" w:lineRule="auto"/>
              <w:jc w:val="center"/>
              <w:rPr>
                <w:rFonts w:ascii="Times New Roman" w:hAnsi="Times New Roman"/>
                <w:lang w:eastAsia="ru-RU"/>
              </w:rPr>
            </w:pPr>
            <w:r w:rsidRPr="00D13650">
              <w:rPr>
                <w:rFonts w:ascii="Times New Roman" w:hAnsi="Times New Roman"/>
                <w:b/>
                <w:bCs/>
                <w:lang w:eastAsia="ru-RU"/>
              </w:rPr>
              <w:t>Основная</w:t>
            </w:r>
          </w:p>
          <w:p w:rsidR="0027612F" w:rsidRPr="00D13650" w:rsidRDefault="0027612F" w:rsidP="00D13650">
            <w:pPr>
              <w:spacing w:after="0" w:line="240" w:lineRule="auto"/>
              <w:jc w:val="center"/>
              <w:rPr>
                <w:rFonts w:ascii="Times New Roman" w:hAnsi="Times New Roman"/>
                <w:lang w:eastAsia="ru-RU"/>
              </w:rPr>
            </w:pPr>
            <w:r w:rsidRPr="00D13650">
              <w:rPr>
                <w:rFonts w:ascii="Times New Roman" w:hAnsi="Times New Roman"/>
                <w:b/>
                <w:bCs/>
                <w:lang w:eastAsia="ru-RU"/>
              </w:rPr>
              <w:t>направленность</w:t>
            </w:r>
          </w:p>
        </w:tc>
        <w:tc>
          <w:tcPr>
            <w:tcW w:w="175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D13650" w:rsidRDefault="0027612F" w:rsidP="00D13650">
            <w:pPr>
              <w:spacing w:after="0" w:line="240" w:lineRule="auto"/>
              <w:jc w:val="center"/>
              <w:rPr>
                <w:rFonts w:ascii="Times New Roman" w:hAnsi="Times New Roman"/>
                <w:lang w:eastAsia="ru-RU"/>
              </w:rPr>
            </w:pPr>
            <w:r w:rsidRPr="00D13650">
              <w:rPr>
                <w:rFonts w:ascii="Times New Roman" w:hAnsi="Times New Roman"/>
                <w:b/>
                <w:bCs/>
                <w:lang w:eastAsia="ru-RU"/>
              </w:rPr>
              <w:t>1-ый год обучения</w:t>
            </w:r>
          </w:p>
        </w:tc>
        <w:tc>
          <w:tcPr>
            <w:tcW w:w="206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D13650" w:rsidRDefault="0027612F" w:rsidP="00D13650">
            <w:pPr>
              <w:spacing w:after="0" w:line="240" w:lineRule="auto"/>
              <w:jc w:val="center"/>
              <w:rPr>
                <w:rFonts w:ascii="Times New Roman" w:hAnsi="Times New Roman"/>
                <w:lang w:eastAsia="ru-RU"/>
              </w:rPr>
            </w:pPr>
            <w:r w:rsidRPr="00D13650">
              <w:rPr>
                <w:rFonts w:ascii="Times New Roman" w:hAnsi="Times New Roman"/>
                <w:b/>
                <w:bCs/>
                <w:lang w:eastAsia="ru-RU"/>
              </w:rPr>
              <w:t>2-ой год обучения</w:t>
            </w:r>
          </w:p>
        </w:tc>
      </w:tr>
      <w:tr w:rsidR="0027612F" w:rsidRPr="00521BA0" w:rsidTr="000535C9">
        <w:trPr>
          <w:trHeight w:val="1087"/>
        </w:trPr>
        <w:tc>
          <w:tcPr>
            <w:tcW w:w="118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1 Основы знаний</w:t>
            </w:r>
          </w:p>
        </w:tc>
        <w:tc>
          <w:tcPr>
            <w:tcW w:w="382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Правила игры в волейбол. Организация и судейство соревнований по волейболу. Жестикуляция судей. Правила техники безопасности при занятиях волейболом. Технико-тактические действия в защите и в нап</w:t>
            </w:r>
            <w:r w:rsidRPr="00521BA0">
              <w:rPr>
                <w:rFonts w:ascii="Times New Roman" w:hAnsi="Times New Roman"/>
                <w:sz w:val="24"/>
                <w:szCs w:val="24"/>
                <w:lang w:eastAsia="ru-RU"/>
              </w:rPr>
              <w:t>а</w:t>
            </w:r>
            <w:r w:rsidRPr="00521BA0">
              <w:rPr>
                <w:rFonts w:ascii="Times New Roman" w:hAnsi="Times New Roman"/>
                <w:sz w:val="24"/>
                <w:szCs w:val="24"/>
                <w:lang w:eastAsia="ru-RU"/>
              </w:rPr>
              <w:t>дении.</w:t>
            </w:r>
          </w:p>
        </w:tc>
      </w:tr>
      <w:tr w:rsidR="0027612F" w:rsidRPr="00521BA0" w:rsidTr="000535C9">
        <w:tc>
          <w:tcPr>
            <w:tcW w:w="118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2 Освоение техн</w:t>
            </w:r>
            <w:r w:rsidRPr="00521BA0">
              <w:rPr>
                <w:rFonts w:ascii="Times New Roman" w:hAnsi="Times New Roman"/>
                <w:sz w:val="24"/>
                <w:szCs w:val="24"/>
                <w:lang w:eastAsia="ru-RU"/>
              </w:rPr>
              <w:t>и</w:t>
            </w:r>
            <w:r w:rsidRPr="00521BA0">
              <w:rPr>
                <w:rFonts w:ascii="Times New Roman" w:hAnsi="Times New Roman"/>
                <w:sz w:val="24"/>
                <w:szCs w:val="24"/>
                <w:lang w:eastAsia="ru-RU"/>
              </w:rPr>
              <w:t>кой передвижений</w:t>
            </w:r>
          </w:p>
        </w:tc>
        <w:tc>
          <w:tcPr>
            <w:tcW w:w="382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Стойка игрока. Перемещения в стойке приставными шагами боком, л</w:t>
            </w:r>
            <w:r w:rsidRPr="00521BA0">
              <w:rPr>
                <w:rFonts w:ascii="Times New Roman" w:hAnsi="Times New Roman"/>
                <w:sz w:val="24"/>
                <w:szCs w:val="24"/>
                <w:lang w:eastAsia="ru-RU"/>
              </w:rPr>
              <w:t>и</w:t>
            </w:r>
            <w:r w:rsidRPr="00521BA0">
              <w:rPr>
                <w:rFonts w:ascii="Times New Roman" w:hAnsi="Times New Roman"/>
                <w:sz w:val="24"/>
                <w:szCs w:val="24"/>
                <w:lang w:eastAsia="ru-RU"/>
              </w:rPr>
              <w:t>цом и спиной вперед. Ходьба, бег и выполнение заданий (сесть на пол, встать, подпрыгнуть и т. д.)</w:t>
            </w:r>
          </w:p>
        </w:tc>
      </w:tr>
      <w:tr w:rsidR="0027612F" w:rsidRPr="00521BA0" w:rsidTr="000535C9">
        <w:tc>
          <w:tcPr>
            <w:tcW w:w="118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3 Освоение техники приемов и передач мяча</w:t>
            </w:r>
          </w:p>
        </w:tc>
        <w:tc>
          <w:tcPr>
            <w:tcW w:w="175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Передачи мяча сверху и снизу двумя руками на месте и после перемещений. Передачи над собой, перед собой. Во встре</w:t>
            </w:r>
            <w:r w:rsidRPr="00521BA0">
              <w:rPr>
                <w:rFonts w:ascii="Times New Roman" w:hAnsi="Times New Roman"/>
                <w:sz w:val="24"/>
                <w:szCs w:val="24"/>
                <w:lang w:eastAsia="ru-RU"/>
              </w:rPr>
              <w:t>ч</w:t>
            </w:r>
            <w:r w:rsidRPr="00521BA0">
              <w:rPr>
                <w:rFonts w:ascii="Times New Roman" w:hAnsi="Times New Roman"/>
                <w:sz w:val="24"/>
                <w:szCs w:val="24"/>
                <w:lang w:eastAsia="ru-RU"/>
              </w:rPr>
              <w:t>ных колоннах через сетку с п</w:t>
            </w:r>
            <w:r w:rsidRPr="00521BA0">
              <w:rPr>
                <w:rFonts w:ascii="Times New Roman" w:hAnsi="Times New Roman"/>
                <w:sz w:val="24"/>
                <w:szCs w:val="24"/>
                <w:lang w:eastAsia="ru-RU"/>
              </w:rPr>
              <w:t>е</w:t>
            </w:r>
            <w:r w:rsidRPr="00521BA0">
              <w:rPr>
                <w:rFonts w:ascii="Times New Roman" w:hAnsi="Times New Roman"/>
                <w:sz w:val="24"/>
                <w:szCs w:val="24"/>
                <w:lang w:eastAsia="ru-RU"/>
              </w:rPr>
              <w:t>реходом в конец противоп</w:t>
            </w:r>
            <w:r w:rsidRPr="00521BA0">
              <w:rPr>
                <w:rFonts w:ascii="Times New Roman" w:hAnsi="Times New Roman"/>
                <w:sz w:val="24"/>
                <w:szCs w:val="24"/>
                <w:lang w:eastAsia="ru-RU"/>
              </w:rPr>
              <w:t>о</w:t>
            </w:r>
            <w:r w:rsidRPr="00521BA0">
              <w:rPr>
                <w:rFonts w:ascii="Times New Roman" w:hAnsi="Times New Roman"/>
                <w:sz w:val="24"/>
                <w:szCs w:val="24"/>
                <w:lang w:eastAsia="ru-RU"/>
              </w:rPr>
              <w:t>ложной колонны.</w:t>
            </w:r>
          </w:p>
        </w:tc>
        <w:tc>
          <w:tcPr>
            <w:tcW w:w="206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Передачи мяча в прыжке через сетку. Передачи мяча сверху и снизу стоя боком, спиной к цели. Передачи мяча в парах в движении. Передачи в че</w:t>
            </w:r>
            <w:r w:rsidRPr="00521BA0">
              <w:rPr>
                <w:rFonts w:ascii="Times New Roman" w:hAnsi="Times New Roman"/>
                <w:sz w:val="24"/>
                <w:szCs w:val="24"/>
                <w:lang w:eastAsia="ru-RU"/>
              </w:rPr>
              <w:t>т</w:t>
            </w:r>
            <w:r w:rsidRPr="00521BA0">
              <w:rPr>
                <w:rFonts w:ascii="Times New Roman" w:hAnsi="Times New Roman"/>
                <w:sz w:val="24"/>
                <w:szCs w:val="24"/>
                <w:lang w:eastAsia="ru-RU"/>
              </w:rPr>
              <w:t>верках с перемещением из зоны 6 в зоны 3, 2 и из зоны 6 в зоны 3,4.</w:t>
            </w:r>
          </w:p>
        </w:tc>
      </w:tr>
      <w:tr w:rsidR="0027612F" w:rsidRPr="00521BA0" w:rsidTr="000535C9">
        <w:tc>
          <w:tcPr>
            <w:tcW w:w="118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4 Освоение техники подачи мяча и приема подач.</w:t>
            </w:r>
          </w:p>
        </w:tc>
        <w:tc>
          <w:tcPr>
            <w:tcW w:w="175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Верхняя прямая подача через сетку из-за лицевой линии. Верхняя прямая подача на к</w:t>
            </w:r>
            <w:r w:rsidRPr="00521BA0">
              <w:rPr>
                <w:rFonts w:ascii="Times New Roman" w:hAnsi="Times New Roman"/>
                <w:sz w:val="24"/>
                <w:szCs w:val="24"/>
                <w:lang w:eastAsia="ru-RU"/>
              </w:rPr>
              <w:t>о</w:t>
            </w:r>
            <w:r w:rsidRPr="00521BA0">
              <w:rPr>
                <w:rFonts w:ascii="Times New Roman" w:hAnsi="Times New Roman"/>
                <w:sz w:val="24"/>
                <w:szCs w:val="24"/>
                <w:lang w:eastAsia="ru-RU"/>
              </w:rPr>
              <w:t>личество попаданий на прот</w:t>
            </w:r>
            <w:r w:rsidRPr="00521BA0">
              <w:rPr>
                <w:rFonts w:ascii="Times New Roman" w:hAnsi="Times New Roman"/>
                <w:sz w:val="24"/>
                <w:szCs w:val="24"/>
                <w:lang w:eastAsia="ru-RU"/>
              </w:rPr>
              <w:t>и</w:t>
            </w:r>
            <w:r w:rsidRPr="00521BA0">
              <w:rPr>
                <w:rFonts w:ascii="Times New Roman" w:hAnsi="Times New Roman"/>
                <w:sz w:val="24"/>
                <w:szCs w:val="24"/>
                <w:lang w:eastAsia="ru-RU"/>
              </w:rPr>
              <w:t>воположную площадку. Прием подачи через сетку.</w:t>
            </w:r>
          </w:p>
        </w:tc>
        <w:tc>
          <w:tcPr>
            <w:tcW w:w="206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Верхняя прямая подача на количество попаданий, указанным зонам.</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Верхняя прямая подача в прыжке.</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Прием подачи в зону 3.</w:t>
            </w:r>
          </w:p>
        </w:tc>
      </w:tr>
      <w:tr w:rsidR="0027612F" w:rsidRPr="00521BA0" w:rsidTr="000535C9">
        <w:trPr>
          <w:trHeight w:val="495"/>
        </w:trPr>
        <w:tc>
          <w:tcPr>
            <w:tcW w:w="118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5 Освоение техники прямого напада</w:t>
            </w:r>
            <w:r w:rsidRPr="00521BA0">
              <w:rPr>
                <w:rFonts w:ascii="Times New Roman" w:hAnsi="Times New Roman"/>
                <w:sz w:val="24"/>
                <w:szCs w:val="24"/>
                <w:lang w:eastAsia="ru-RU"/>
              </w:rPr>
              <w:t>ю</w:t>
            </w:r>
            <w:r w:rsidRPr="00521BA0">
              <w:rPr>
                <w:rFonts w:ascii="Times New Roman" w:hAnsi="Times New Roman"/>
                <w:sz w:val="24"/>
                <w:szCs w:val="24"/>
                <w:lang w:eastAsia="ru-RU"/>
              </w:rPr>
              <w:t>щего удара и овл</w:t>
            </w:r>
            <w:r w:rsidRPr="00521BA0">
              <w:rPr>
                <w:rFonts w:ascii="Times New Roman" w:hAnsi="Times New Roman"/>
                <w:sz w:val="24"/>
                <w:szCs w:val="24"/>
                <w:lang w:eastAsia="ru-RU"/>
              </w:rPr>
              <w:t>а</w:t>
            </w:r>
            <w:r w:rsidRPr="00521BA0">
              <w:rPr>
                <w:rFonts w:ascii="Times New Roman" w:hAnsi="Times New Roman"/>
                <w:sz w:val="24"/>
                <w:szCs w:val="24"/>
                <w:lang w:eastAsia="ru-RU"/>
              </w:rPr>
              <w:t>дение техникой з</w:t>
            </w:r>
            <w:r w:rsidRPr="00521BA0">
              <w:rPr>
                <w:rFonts w:ascii="Times New Roman" w:hAnsi="Times New Roman"/>
                <w:sz w:val="24"/>
                <w:szCs w:val="24"/>
                <w:lang w:eastAsia="ru-RU"/>
              </w:rPr>
              <w:t>а</w:t>
            </w:r>
            <w:r w:rsidRPr="00521BA0">
              <w:rPr>
                <w:rFonts w:ascii="Times New Roman" w:hAnsi="Times New Roman"/>
                <w:sz w:val="24"/>
                <w:szCs w:val="24"/>
                <w:lang w:eastAsia="ru-RU"/>
              </w:rPr>
              <w:t>щитных действий</w:t>
            </w:r>
          </w:p>
        </w:tc>
        <w:tc>
          <w:tcPr>
            <w:tcW w:w="175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Прямой нападающий удар п</w:t>
            </w:r>
            <w:r w:rsidRPr="00521BA0">
              <w:rPr>
                <w:rFonts w:ascii="Times New Roman" w:hAnsi="Times New Roman"/>
                <w:sz w:val="24"/>
                <w:szCs w:val="24"/>
                <w:lang w:eastAsia="ru-RU"/>
              </w:rPr>
              <w:t>о</w:t>
            </w:r>
            <w:r w:rsidRPr="00521BA0">
              <w:rPr>
                <w:rFonts w:ascii="Times New Roman" w:hAnsi="Times New Roman"/>
                <w:sz w:val="24"/>
                <w:szCs w:val="24"/>
                <w:lang w:eastAsia="ru-RU"/>
              </w:rPr>
              <w:t>сле подбрасывания мяча пар</w:t>
            </w:r>
            <w:r w:rsidRPr="00521BA0">
              <w:rPr>
                <w:rFonts w:ascii="Times New Roman" w:hAnsi="Times New Roman"/>
                <w:sz w:val="24"/>
                <w:szCs w:val="24"/>
                <w:lang w:eastAsia="ru-RU"/>
              </w:rPr>
              <w:t>т</w:t>
            </w:r>
            <w:r w:rsidRPr="00521BA0">
              <w:rPr>
                <w:rFonts w:ascii="Times New Roman" w:hAnsi="Times New Roman"/>
                <w:sz w:val="24"/>
                <w:szCs w:val="24"/>
                <w:lang w:eastAsia="ru-RU"/>
              </w:rPr>
              <w:t>нером. Нападающий удар с ра</w:t>
            </w:r>
            <w:r w:rsidRPr="00521BA0">
              <w:rPr>
                <w:rFonts w:ascii="Times New Roman" w:hAnsi="Times New Roman"/>
                <w:sz w:val="24"/>
                <w:szCs w:val="24"/>
                <w:lang w:eastAsia="ru-RU"/>
              </w:rPr>
              <w:t>з</w:t>
            </w:r>
            <w:r w:rsidRPr="00521BA0">
              <w:rPr>
                <w:rFonts w:ascii="Times New Roman" w:hAnsi="Times New Roman"/>
                <w:sz w:val="24"/>
                <w:szCs w:val="24"/>
                <w:lang w:eastAsia="ru-RU"/>
              </w:rPr>
              <w:t>бега из зоны 2, 4 с передачи м</w:t>
            </w:r>
            <w:r w:rsidRPr="00521BA0">
              <w:rPr>
                <w:rFonts w:ascii="Times New Roman" w:hAnsi="Times New Roman"/>
                <w:sz w:val="24"/>
                <w:szCs w:val="24"/>
                <w:lang w:eastAsia="ru-RU"/>
              </w:rPr>
              <w:t>я</w:t>
            </w:r>
            <w:r w:rsidRPr="00521BA0">
              <w:rPr>
                <w:rFonts w:ascii="Times New Roman" w:hAnsi="Times New Roman"/>
                <w:sz w:val="24"/>
                <w:szCs w:val="24"/>
                <w:lang w:eastAsia="ru-RU"/>
              </w:rPr>
              <w:t>ча игроком из зоны 3. Блокир</w:t>
            </w:r>
            <w:r w:rsidRPr="00521BA0">
              <w:rPr>
                <w:rFonts w:ascii="Times New Roman" w:hAnsi="Times New Roman"/>
                <w:sz w:val="24"/>
                <w:szCs w:val="24"/>
                <w:lang w:eastAsia="ru-RU"/>
              </w:rPr>
              <w:t>о</w:t>
            </w:r>
            <w:r w:rsidRPr="00521BA0">
              <w:rPr>
                <w:rFonts w:ascii="Times New Roman" w:hAnsi="Times New Roman"/>
                <w:sz w:val="24"/>
                <w:szCs w:val="24"/>
                <w:lang w:eastAsia="ru-RU"/>
              </w:rPr>
              <w:t>вание нападающего удара (и</w:t>
            </w:r>
            <w:r w:rsidRPr="00521BA0">
              <w:rPr>
                <w:rFonts w:ascii="Times New Roman" w:hAnsi="Times New Roman"/>
                <w:sz w:val="24"/>
                <w:szCs w:val="24"/>
                <w:lang w:eastAsia="ru-RU"/>
              </w:rPr>
              <w:t>н</w:t>
            </w:r>
            <w:r w:rsidRPr="00521BA0">
              <w:rPr>
                <w:rFonts w:ascii="Times New Roman" w:hAnsi="Times New Roman"/>
                <w:sz w:val="24"/>
                <w:szCs w:val="24"/>
                <w:lang w:eastAsia="ru-RU"/>
              </w:rPr>
              <w:t>дивидуальное и групповое). Страховка.</w:t>
            </w:r>
          </w:p>
        </w:tc>
        <w:tc>
          <w:tcPr>
            <w:tcW w:w="206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Нападающий удар с разбега из зоны 6 с передачи мяча из зоны 2, 4.</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Прямой нападающий удар при встречных передачах. Блокирование нападающего удара (индивидуальное и групповое). Страховка.</w:t>
            </w:r>
          </w:p>
        </w:tc>
      </w:tr>
      <w:tr w:rsidR="0027612F" w:rsidRPr="00521BA0" w:rsidTr="000535C9">
        <w:tc>
          <w:tcPr>
            <w:tcW w:w="118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6 Овладение такт</w:t>
            </w:r>
            <w:r w:rsidRPr="00521BA0">
              <w:rPr>
                <w:rFonts w:ascii="Times New Roman" w:hAnsi="Times New Roman"/>
                <w:sz w:val="24"/>
                <w:szCs w:val="24"/>
                <w:lang w:eastAsia="ru-RU"/>
              </w:rPr>
              <w:t>и</w:t>
            </w:r>
            <w:r w:rsidRPr="00521BA0">
              <w:rPr>
                <w:rFonts w:ascii="Times New Roman" w:hAnsi="Times New Roman"/>
                <w:sz w:val="24"/>
                <w:szCs w:val="24"/>
                <w:lang w:eastAsia="ru-RU"/>
              </w:rPr>
              <w:t>кой игры в напад</w:t>
            </w:r>
            <w:r w:rsidRPr="00521BA0">
              <w:rPr>
                <w:rFonts w:ascii="Times New Roman" w:hAnsi="Times New Roman"/>
                <w:sz w:val="24"/>
                <w:szCs w:val="24"/>
                <w:lang w:eastAsia="ru-RU"/>
              </w:rPr>
              <w:t>е</w:t>
            </w:r>
            <w:r w:rsidRPr="00521BA0">
              <w:rPr>
                <w:rFonts w:ascii="Times New Roman" w:hAnsi="Times New Roman"/>
                <w:sz w:val="24"/>
                <w:szCs w:val="24"/>
                <w:lang w:eastAsia="ru-RU"/>
              </w:rPr>
              <w:t>нии.</w:t>
            </w:r>
          </w:p>
        </w:tc>
        <w:tc>
          <w:tcPr>
            <w:tcW w:w="175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Выполнение подач в опред</w:t>
            </w:r>
            <w:r w:rsidRPr="00521BA0">
              <w:rPr>
                <w:rFonts w:ascii="Times New Roman" w:hAnsi="Times New Roman"/>
                <w:sz w:val="24"/>
                <w:szCs w:val="24"/>
                <w:lang w:eastAsia="ru-RU"/>
              </w:rPr>
              <w:t>е</w:t>
            </w:r>
            <w:r w:rsidRPr="00521BA0">
              <w:rPr>
                <w:rFonts w:ascii="Times New Roman" w:hAnsi="Times New Roman"/>
                <w:sz w:val="24"/>
                <w:szCs w:val="24"/>
                <w:lang w:eastAsia="ru-RU"/>
              </w:rPr>
              <w:t>ленные зоны. Групповые дейс</w:t>
            </w:r>
            <w:r w:rsidRPr="00521BA0">
              <w:rPr>
                <w:rFonts w:ascii="Times New Roman" w:hAnsi="Times New Roman"/>
                <w:sz w:val="24"/>
                <w:szCs w:val="24"/>
                <w:lang w:eastAsia="ru-RU"/>
              </w:rPr>
              <w:t>т</w:t>
            </w:r>
            <w:r w:rsidRPr="00521BA0">
              <w:rPr>
                <w:rFonts w:ascii="Times New Roman" w:hAnsi="Times New Roman"/>
                <w:sz w:val="24"/>
                <w:szCs w:val="24"/>
                <w:lang w:eastAsia="ru-RU"/>
              </w:rPr>
              <w:t>вия – взаимодействие игроков зоны 6 с игроком зоны 3, а и</w:t>
            </w:r>
            <w:r w:rsidRPr="00521BA0">
              <w:rPr>
                <w:rFonts w:ascii="Times New Roman" w:hAnsi="Times New Roman"/>
                <w:sz w:val="24"/>
                <w:szCs w:val="24"/>
                <w:lang w:eastAsia="ru-RU"/>
              </w:rPr>
              <w:t>г</w:t>
            </w:r>
            <w:r w:rsidRPr="00521BA0">
              <w:rPr>
                <w:rFonts w:ascii="Times New Roman" w:hAnsi="Times New Roman"/>
                <w:sz w:val="24"/>
                <w:szCs w:val="24"/>
                <w:lang w:eastAsia="ru-RU"/>
              </w:rPr>
              <w:t>рока зоны 3 с игроком зоны 2 и 4. Командные тактические де</w:t>
            </w:r>
            <w:r w:rsidRPr="00521BA0">
              <w:rPr>
                <w:rFonts w:ascii="Times New Roman" w:hAnsi="Times New Roman"/>
                <w:sz w:val="24"/>
                <w:szCs w:val="24"/>
                <w:lang w:eastAsia="ru-RU"/>
              </w:rPr>
              <w:t>й</w:t>
            </w:r>
            <w:r w:rsidRPr="00521BA0">
              <w:rPr>
                <w:rFonts w:ascii="Times New Roman" w:hAnsi="Times New Roman"/>
                <w:sz w:val="24"/>
                <w:szCs w:val="24"/>
                <w:lang w:eastAsia="ru-RU"/>
              </w:rPr>
              <w:t>ствия через игрока передней линии без изменения позиций игроков.</w:t>
            </w:r>
          </w:p>
        </w:tc>
        <w:tc>
          <w:tcPr>
            <w:tcW w:w="206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Командные тактические действия ч</w:t>
            </w:r>
            <w:r w:rsidRPr="00521BA0">
              <w:rPr>
                <w:rFonts w:ascii="Times New Roman" w:hAnsi="Times New Roman"/>
                <w:sz w:val="24"/>
                <w:szCs w:val="24"/>
                <w:lang w:eastAsia="ru-RU"/>
              </w:rPr>
              <w:t>е</w:t>
            </w:r>
            <w:r w:rsidRPr="00521BA0">
              <w:rPr>
                <w:rFonts w:ascii="Times New Roman" w:hAnsi="Times New Roman"/>
                <w:sz w:val="24"/>
                <w:szCs w:val="24"/>
                <w:lang w:eastAsia="ru-RU"/>
              </w:rPr>
              <w:t>рез игрока передней линии с измен</w:t>
            </w:r>
            <w:r w:rsidRPr="00521BA0">
              <w:rPr>
                <w:rFonts w:ascii="Times New Roman" w:hAnsi="Times New Roman"/>
                <w:sz w:val="24"/>
                <w:szCs w:val="24"/>
                <w:lang w:eastAsia="ru-RU"/>
              </w:rPr>
              <w:t>е</w:t>
            </w:r>
            <w:r w:rsidRPr="00521BA0">
              <w:rPr>
                <w:rFonts w:ascii="Times New Roman" w:hAnsi="Times New Roman"/>
                <w:sz w:val="24"/>
                <w:szCs w:val="24"/>
                <w:lang w:eastAsia="ru-RU"/>
              </w:rPr>
              <w:t>нием позиций игроков.</w:t>
            </w:r>
          </w:p>
        </w:tc>
      </w:tr>
      <w:tr w:rsidR="0027612F" w:rsidRPr="00521BA0" w:rsidTr="000535C9">
        <w:tc>
          <w:tcPr>
            <w:tcW w:w="118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7 Овладение такт</w:t>
            </w:r>
            <w:r w:rsidRPr="00521BA0">
              <w:rPr>
                <w:rFonts w:ascii="Times New Roman" w:hAnsi="Times New Roman"/>
                <w:sz w:val="24"/>
                <w:szCs w:val="24"/>
                <w:lang w:eastAsia="ru-RU"/>
              </w:rPr>
              <w:t>и</w:t>
            </w:r>
            <w:r w:rsidRPr="00521BA0">
              <w:rPr>
                <w:rFonts w:ascii="Times New Roman" w:hAnsi="Times New Roman"/>
                <w:sz w:val="24"/>
                <w:szCs w:val="24"/>
                <w:lang w:eastAsia="ru-RU"/>
              </w:rPr>
              <w:t>кой игры в защите</w:t>
            </w:r>
          </w:p>
        </w:tc>
        <w:tc>
          <w:tcPr>
            <w:tcW w:w="382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Выбор способа приема мяча. Взаимодействие игроков задней линии с игроками передней линии. Система игры в защите «углом вперед».</w:t>
            </w:r>
          </w:p>
        </w:tc>
      </w:tr>
      <w:tr w:rsidR="0027612F" w:rsidRPr="00521BA0" w:rsidTr="000535C9">
        <w:tc>
          <w:tcPr>
            <w:tcW w:w="118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8 Овладение орган</w:t>
            </w:r>
            <w:r w:rsidRPr="00521BA0">
              <w:rPr>
                <w:rFonts w:ascii="Times New Roman" w:hAnsi="Times New Roman"/>
                <w:sz w:val="24"/>
                <w:szCs w:val="24"/>
                <w:lang w:eastAsia="ru-RU"/>
              </w:rPr>
              <w:t>и</w:t>
            </w:r>
            <w:r w:rsidRPr="00521BA0">
              <w:rPr>
                <w:rFonts w:ascii="Times New Roman" w:hAnsi="Times New Roman"/>
                <w:sz w:val="24"/>
                <w:szCs w:val="24"/>
                <w:lang w:eastAsia="ru-RU"/>
              </w:rPr>
              <w:t>заторскими спосо</w:t>
            </w:r>
            <w:r w:rsidRPr="00521BA0">
              <w:rPr>
                <w:rFonts w:ascii="Times New Roman" w:hAnsi="Times New Roman"/>
                <w:sz w:val="24"/>
                <w:szCs w:val="24"/>
                <w:lang w:eastAsia="ru-RU"/>
              </w:rPr>
              <w:t>б</w:t>
            </w:r>
            <w:r w:rsidRPr="00521BA0">
              <w:rPr>
                <w:rFonts w:ascii="Times New Roman" w:hAnsi="Times New Roman"/>
                <w:sz w:val="24"/>
                <w:szCs w:val="24"/>
                <w:lang w:eastAsia="ru-RU"/>
              </w:rPr>
              <w:t>ностями</w:t>
            </w:r>
          </w:p>
        </w:tc>
        <w:tc>
          <w:tcPr>
            <w:tcW w:w="382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Организация и судейство учебно-тренировочных игр, соревнований между классами. Проведение разминки тренировочных занятий. Тов</w:t>
            </w:r>
            <w:r w:rsidRPr="00521BA0">
              <w:rPr>
                <w:rFonts w:ascii="Times New Roman" w:hAnsi="Times New Roman"/>
                <w:sz w:val="24"/>
                <w:szCs w:val="24"/>
                <w:lang w:eastAsia="ru-RU"/>
              </w:rPr>
              <w:t>а</w:t>
            </w:r>
            <w:r w:rsidRPr="00521BA0">
              <w:rPr>
                <w:rFonts w:ascii="Times New Roman" w:hAnsi="Times New Roman"/>
                <w:sz w:val="24"/>
                <w:szCs w:val="24"/>
                <w:lang w:eastAsia="ru-RU"/>
              </w:rPr>
              <w:t>рищеские встречи со сборными командами близлежащих школ</w:t>
            </w:r>
          </w:p>
        </w:tc>
      </w:tr>
    </w:tbl>
    <w:p w:rsidR="0027612F" w:rsidRPr="00521BA0" w:rsidRDefault="0027612F" w:rsidP="00172F22">
      <w:pPr>
        <w:shd w:val="clear" w:color="auto" w:fill="FFFFFF"/>
        <w:spacing w:after="150" w:line="240" w:lineRule="auto"/>
        <w:jc w:val="center"/>
        <w:rPr>
          <w:rFonts w:ascii="Times New Roman" w:hAnsi="Times New Roman"/>
          <w:b/>
          <w:bCs/>
          <w:sz w:val="24"/>
          <w:szCs w:val="24"/>
          <w:lang w:eastAsia="ru-RU"/>
        </w:rPr>
        <w:sectPr w:rsidR="0027612F" w:rsidRPr="00521BA0" w:rsidSect="00256983">
          <w:footerReference w:type="even" r:id="rId8"/>
          <w:footerReference w:type="default" r:id="rId9"/>
          <w:pgSz w:w="11906" w:h="16838"/>
          <w:pgMar w:top="1134" w:right="746" w:bottom="899" w:left="1701" w:header="708" w:footer="708" w:gutter="0"/>
          <w:cols w:space="708"/>
          <w:titlePg/>
          <w:docGrid w:linePitch="360"/>
        </w:sectPr>
      </w:pPr>
    </w:p>
    <w:p w:rsidR="0027612F" w:rsidRPr="00521BA0" w:rsidRDefault="0027612F" w:rsidP="000535C9">
      <w:pPr>
        <w:shd w:val="clear" w:color="auto" w:fill="FFFFFF"/>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4. Календарно-тематическое планирование</w:t>
      </w:r>
    </w:p>
    <w:p w:rsidR="0027612F" w:rsidRPr="00521BA0" w:rsidRDefault="0027612F" w:rsidP="00172F22">
      <w:pPr>
        <w:shd w:val="clear" w:color="auto" w:fill="FFFFFF"/>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1 года обучения</w:t>
      </w:r>
    </w:p>
    <w:tbl>
      <w:tblPr>
        <w:tblW w:w="5000" w:type="pct"/>
        <w:tblCellMar>
          <w:top w:w="105" w:type="dxa"/>
          <w:left w:w="105" w:type="dxa"/>
          <w:bottom w:w="105" w:type="dxa"/>
          <w:right w:w="105" w:type="dxa"/>
        </w:tblCellMar>
        <w:tblLook w:val="00A0"/>
      </w:tblPr>
      <w:tblGrid>
        <w:gridCol w:w="837"/>
        <w:gridCol w:w="4754"/>
        <w:gridCol w:w="1385"/>
        <w:gridCol w:w="1797"/>
        <w:gridCol w:w="1258"/>
        <w:gridCol w:w="1273"/>
        <w:gridCol w:w="3496"/>
      </w:tblGrid>
      <w:tr w:rsidR="0027612F" w:rsidRPr="00521BA0" w:rsidTr="004A02F1">
        <w:tc>
          <w:tcPr>
            <w:tcW w:w="283"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0535C9">
            <w:pPr>
              <w:spacing w:after="0" w:line="240" w:lineRule="auto"/>
              <w:jc w:val="center"/>
              <w:rPr>
                <w:rFonts w:ascii="Times New Roman" w:hAnsi="Times New Roman"/>
                <w:sz w:val="24"/>
                <w:szCs w:val="24"/>
                <w:lang w:eastAsia="ru-RU"/>
              </w:rPr>
            </w:pPr>
            <w:r w:rsidRPr="00521BA0">
              <w:rPr>
                <w:rFonts w:ascii="Times New Roman" w:hAnsi="Times New Roman"/>
                <w:sz w:val="24"/>
                <w:szCs w:val="24"/>
                <w:lang w:eastAsia="ru-RU"/>
              </w:rPr>
              <w:t>№</w:t>
            </w:r>
          </w:p>
          <w:p w:rsidR="0027612F" w:rsidRPr="00521BA0" w:rsidRDefault="0027612F" w:rsidP="000535C9">
            <w:pPr>
              <w:spacing w:after="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п/п</w:t>
            </w:r>
          </w:p>
        </w:tc>
        <w:tc>
          <w:tcPr>
            <w:tcW w:w="1606"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0535C9">
            <w:pPr>
              <w:spacing w:after="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Раздел</w:t>
            </w:r>
          </w:p>
          <w:p w:rsidR="0027612F" w:rsidRPr="00521BA0" w:rsidRDefault="0027612F" w:rsidP="000535C9">
            <w:pPr>
              <w:spacing w:after="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Тема занятий</w:t>
            </w:r>
          </w:p>
        </w:tc>
        <w:tc>
          <w:tcPr>
            <w:tcW w:w="1075"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0535C9">
            <w:pPr>
              <w:spacing w:after="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Кол-во часов</w:t>
            </w:r>
          </w:p>
        </w:tc>
        <w:tc>
          <w:tcPr>
            <w:tcW w:w="855"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0535C9">
            <w:pPr>
              <w:spacing w:after="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Дата</w:t>
            </w: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0535C9">
            <w:pPr>
              <w:spacing w:after="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Форма контроля</w:t>
            </w:r>
          </w:p>
        </w:tc>
      </w:tr>
      <w:tr w:rsidR="0027612F" w:rsidRPr="00521BA0" w:rsidTr="004A02F1">
        <w:tc>
          <w:tcPr>
            <w:tcW w:w="283" w:type="pct"/>
            <w:vMerge/>
            <w:tcBorders>
              <w:top w:val="single" w:sz="6" w:space="0" w:color="00000A"/>
              <w:left w:val="single" w:sz="6" w:space="0" w:color="00000A"/>
              <w:bottom w:val="single" w:sz="6" w:space="0" w:color="00000A"/>
              <w:right w:val="single" w:sz="6" w:space="0" w:color="00000A"/>
            </w:tcBorders>
            <w:shd w:val="clear" w:color="auto" w:fill="FFFFFF"/>
            <w:vAlign w:val="center"/>
          </w:tcPr>
          <w:p w:rsidR="0027612F" w:rsidRPr="00521BA0" w:rsidRDefault="0027612F" w:rsidP="00172F22">
            <w:pPr>
              <w:spacing w:after="0" w:line="240" w:lineRule="auto"/>
              <w:rPr>
                <w:rFonts w:ascii="Times New Roman" w:hAnsi="Times New Roman"/>
                <w:sz w:val="24"/>
                <w:szCs w:val="24"/>
                <w:lang w:eastAsia="ru-RU"/>
              </w:rPr>
            </w:pPr>
          </w:p>
        </w:tc>
        <w:tc>
          <w:tcPr>
            <w:tcW w:w="1606" w:type="pct"/>
            <w:vMerge/>
            <w:tcBorders>
              <w:top w:val="single" w:sz="6" w:space="0" w:color="00000A"/>
              <w:left w:val="single" w:sz="6" w:space="0" w:color="00000A"/>
              <w:bottom w:val="single" w:sz="6" w:space="0" w:color="00000A"/>
              <w:right w:val="single" w:sz="6" w:space="0" w:color="00000A"/>
            </w:tcBorders>
            <w:shd w:val="clear" w:color="auto" w:fill="FFFFFF"/>
            <w:vAlign w:val="center"/>
          </w:tcPr>
          <w:p w:rsidR="0027612F" w:rsidRPr="00521BA0" w:rsidRDefault="0027612F" w:rsidP="00172F22">
            <w:pPr>
              <w:spacing w:after="0" w:line="240" w:lineRule="auto"/>
              <w:rPr>
                <w:rFonts w:ascii="Times New Roman" w:hAnsi="Times New Roman"/>
                <w:sz w:val="24"/>
                <w:szCs w:val="24"/>
                <w:lang w:eastAsia="ru-RU"/>
              </w:rPr>
            </w:pPr>
          </w:p>
        </w:tc>
        <w:tc>
          <w:tcPr>
            <w:tcW w:w="4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4A02F1">
            <w:pPr>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теория</w:t>
            </w:r>
          </w:p>
        </w:tc>
        <w:tc>
          <w:tcPr>
            <w:tcW w:w="60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4A02F1">
            <w:pPr>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практика</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4A02F1">
            <w:pPr>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по плану</w:t>
            </w: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4A02F1">
            <w:pPr>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по факту</w:t>
            </w: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r>
      <w:tr w:rsidR="0027612F" w:rsidRPr="00521BA0" w:rsidTr="000535C9">
        <w:tc>
          <w:tcPr>
            <w:tcW w:w="1889"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b/>
                <w:bCs/>
                <w:sz w:val="24"/>
                <w:szCs w:val="24"/>
                <w:lang w:eastAsia="ru-RU"/>
              </w:rPr>
              <w:t>1 Основы знаний</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b/>
                <w:bCs/>
                <w:sz w:val="24"/>
                <w:szCs w:val="24"/>
                <w:lang w:eastAsia="ru-RU"/>
              </w:rPr>
              <w:t>3</w:t>
            </w:r>
          </w:p>
        </w:tc>
        <w:tc>
          <w:tcPr>
            <w:tcW w:w="60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4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r>
      <w:tr w:rsidR="0027612F" w:rsidRPr="00521BA0" w:rsidTr="004A02F1">
        <w:trPr>
          <w:trHeight w:val="615"/>
        </w:trPr>
        <w:tc>
          <w:tcPr>
            <w:tcW w:w="2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1</w:t>
            </w:r>
          </w:p>
        </w:tc>
        <w:tc>
          <w:tcPr>
            <w:tcW w:w="160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Комплектование группы (только 1 год)</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Вводный инструктаж по ТБ Правила игры в волейбол Основные понятия об игре в в</w:t>
            </w:r>
            <w:r w:rsidRPr="00521BA0">
              <w:rPr>
                <w:rFonts w:ascii="Times New Roman" w:hAnsi="Times New Roman"/>
                <w:sz w:val="24"/>
                <w:szCs w:val="24"/>
                <w:lang w:eastAsia="ru-RU"/>
              </w:rPr>
              <w:t>о</w:t>
            </w:r>
            <w:r w:rsidRPr="00521BA0">
              <w:rPr>
                <w:rFonts w:ascii="Times New Roman" w:hAnsi="Times New Roman"/>
                <w:sz w:val="24"/>
                <w:szCs w:val="24"/>
                <w:lang w:eastAsia="ru-RU"/>
              </w:rPr>
              <w:t>лейбол.</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1</w:t>
            </w:r>
          </w:p>
        </w:tc>
        <w:tc>
          <w:tcPr>
            <w:tcW w:w="60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Беседа, рассказ</w:t>
            </w:r>
          </w:p>
        </w:tc>
      </w:tr>
      <w:tr w:rsidR="0027612F" w:rsidRPr="00521BA0" w:rsidTr="004A02F1">
        <w:tc>
          <w:tcPr>
            <w:tcW w:w="2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2</w:t>
            </w:r>
          </w:p>
        </w:tc>
        <w:tc>
          <w:tcPr>
            <w:tcW w:w="160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Организация и судейство соревнований по волейболу. Жестикуляция судей.</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1</w:t>
            </w:r>
          </w:p>
        </w:tc>
        <w:tc>
          <w:tcPr>
            <w:tcW w:w="60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Беседа, рассказ</w:t>
            </w:r>
          </w:p>
        </w:tc>
      </w:tr>
      <w:tr w:rsidR="0027612F" w:rsidRPr="00521BA0" w:rsidTr="004A02F1">
        <w:trPr>
          <w:trHeight w:val="495"/>
        </w:trPr>
        <w:tc>
          <w:tcPr>
            <w:tcW w:w="283" w:type="pct"/>
            <w:tcBorders>
              <w:top w:val="single" w:sz="6" w:space="0" w:color="00000A"/>
              <w:left w:val="single" w:sz="6" w:space="0" w:color="00000A"/>
              <w:bottom w:val="nil"/>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3</w:t>
            </w:r>
          </w:p>
        </w:tc>
        <w:tc>
          <w:tcPr>
            <w:tcW w:w="1606" w:type="pct"/>
            <w:tcBorders>
              <w:top w:val="single" w:sz="6" w:space="0" w:color="00000A"/>
              <w:left w:val="single" w:sz="6" w:space="0" w:color="00000A"/>
              <w:bottom w:val="nil"/>
              <w:right w:val="nil"/>
            </w:tcBorders>
            <w:shd w:val="clear" w:color="auto" w:fill="FFFFFF"/>
            <w:vAlign w:val="bottom"/>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Технико-тактические действия в защите и в нападении.</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1</w:t>
            </w:r>
          </w:p>
        </w:tc>
        <w:tc>
          <w:tcPr>
            <w:tcW w:w="607"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Беседа, рассказ</w:t>
            </w:r>
          </w:p>
        </w:tc>
      </w:tr>
      <w:tr w:rsidR="0027612F" w:rsidRPr="00521BA0" w:rsidTr="000535C9">
        <w:trPr>
          <w:trHeight w:val="495"/>
        </w:trPr>
        <w:tc>
          <w:tcPr>
            <w:tcW w:w="1889" w:type="pct"/>
            <w:gridSpan w:val="2"/>
            <w:tcBorders>
              <w:top w:val="single" w:sz="6" w:space="0" w:color="00000A"/>
              <w:left w:val="single" w:sz="6" w:space="0" w:color="00000A"/>
              <w:bottom w:val="nil"/>
              <w:right w:val="nil"/>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2 Освоение техники передвижений</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3</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r>
      <w:tr w:rsidR="0027612F" w:rsidRPr="00521BA0" w:rsidTr="004A02F1">
        <w:trPr>
          <w:trHeight w:val="330"/>
        </w:trPr>
        <w:tc>
          <w:tcPr>
            <w:tcW w:w="283"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4</w:t>
            </w:r>
          </w:p>
        </w:tc>
        <w:tc>
          <w:tcPr>
            <w:tcW w:w="1606" w:type="pct"/>
            <w:tcBorders>
              <w:top w:val="single" w:sz="6" w:space="0" w:color="00000A"/>
              <w:left w:val="single" w:sz="6" w:space="0" w:color="00000A"/>
              <w:bottom w:val="single" w:sz="6" w:space="0" w:color="00000A"/>
              <w:right w:val="nil"/>
            </w:tcBorders>
            <w:shd w:val="clear" w:color="auto" w:fill="FFFFFF"/>
            <w:vAlign w:val="bottom"/>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Стойка игрока. Перемещения в стойке пр</w:t>
            </w:r>
            <w:r w:rsidRPr="00521BA0">
              <w:rPr>
                <w:rFonts w:ascii="Times New Roman" w:hAnsi="Times New Roman"/>
                <w:sz w:val="24"/>
                <w:szCs w:val="24"/>
                <w:lang w:eastAsia="ru-RU"/>
              </w:rPr>
              <w:t>и</w:t>
            </w:r>
            <w:r w:rsidRPr="00521BA0">
              <w:rPr>
                <w:rFonts w:ascii="Times New Roman" w:hAnsi="Times New Roman"/>
                <w:sz w:val="24"/>
                <w:szCs w:val="24"/>
                <w:lang w:eastAsia="ru-RU"/>
              </w:rPr>
              <w:t>ставными шагами боком, лицом и спиной вперед. Ходьба, бег и выполнение заданий (сесть на пол, встать, подпрыгнуть и т. д.)</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1</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4A02F1">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нения. Работа в группах. Уче</w:t>
            </w:r>
            <w:r w:rsidRPr="00521BA0">
              <w:rPr>
                <w:rFonts w:ascii="Times New Roman" w:hAnsi="Times New Roman"/>
                <w:sz w:val="24"/>
                <w:szCs w:val="24"/>
                <w:lang w:eastAsia="ru-RU"/>
              </w:rPr>
              <w:t>б</w:t>
            </w:r>
            <w:r w:rsidRPr="00521BA0">
              <w:rPr>
                <w:rFonts w:ascii="Times New Roman" w:hAnsi="Times New Roman"/>
                <w:sz w:val="24"/>
                <w:szCs w:val="24"/>
                <w:lang w:eastAsia="ru-RU"/>
              </w:rPr>
              <w:t>ная игра</w:t>
            </w:r>
          </w:p>
        </w:tc>
      </w:tr>
      <w:tr w:rsidR="0027612F" w:rsidRPr="00521BA0" w:rsidTr="004A02F1">
        <w:trPr>
          <w:trHeight w:val="135"/>
        </w:trPr>
        <w:tc>
          <w:tcPr>
            <w:tcW w:w="283"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5</w:t>
            </w:r>
          </w:p>
        </w:tc>
        <w:tc>
          <w:tcPr>
            <w:tcW w:w="1606" w:type="pct"/>
            <w:tcBorders>
              <w:top w:val="single" w:sz="6" w:space="0" w:color="00000A"/>
              <w:left w:val="single" w:sz="6" w:space="0" w:color="00000A"/>
              <w:bottom w:val="single" w:sz="6" w:space="0" w:color="00000A"/>
              <w:right w:val="nil"/>
            </w:tcBorders>
            <w:shd w:val="clear" w:color="auto" w:fill="FFFFFF"/>
            <w:vAlign w:val="bottom"/>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Перемещение игроков при подаче и приёме мяча.</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Стойки основная, низкая; ходьба, бег, п</w:t>
            </w:r>
            <w:r w:rsidRPr="00521BA0">
              <w:rPr>
                <w:rFonts w:ascii="Times New Roman" w:hAnsi="Times New Roman"/>
                <w:sz w:val="24"/>
                <w:szCs w:val="24"/>
                <w:lang w:eastAsia="ru-RU"/>
              </w:rPr>
              <w:t>е</w:t>
            </w:r>
            <w:r w:rsidRPr="00521BA0">
              <w:rPr>
                <w:rFonts w:ascii="Times New Roman" w:hAnsi="Times New Roman"/>
                <w:sz w:val="24"/>
                <w:szCs w:val="24"/>
                <w:lang w:eastAsia="ru-RU"/>
              </w:rPr>
              <w:t>ремещение приставными шагами лицом, боком (правым, левым), спиной вперед; двойной шаг, скачок вперед; остановка ш</w:t>
            </w:r>
            <w:r w:rsidRPr="00521BA0">
              <w:rPr>
                <w:rFonts w:ascii="Times New Roman" w:hAnsi="Times New Roman"/>
                <w:sz w:val="24"/>
                <w:szCs w:val="24"/>
                <w:lang w:eastAsia="ru-RU"/>
              </w:rPr>
              <w:t>а</w:t>
            </w:r>
            <w:r w:rsidRPr="00521BA0">
              <w:rPr>
                <w:rFonts w:ascii="Times New Roman" w:hAnsi="Times New Roman"/>
                <w:sz w:val="24"/>
                <w:szCs w:val="24"/>
                <w:lang w:eastAsia="ru-RU"/>
              </w:rPr>
              <w:t>гом; сочетание стоек и перемещений, сп</w:t>
            </w:r>
            <w:r w:rsidRPr="00521BA0">
              <w:rPr>
                <w:rFonts w:ascii="Times New Roman" w:hAnsi="Times New Roman"/>
                <w:sz w:val="24"/>
                <w:szCs w:val="24"/>
                <w:lang w:eastAsia="ru-RU"/>
              </w:rPr>
              <w:t>о</w:t>
            </w:r>
            <w:r w:rsidRPr="00521BA0">
              <w:rPr>
                <w:rFonts w:ascii="Times New Roman" w:hAnsi="Times New Roman"/>
                <w:sz w:val="24"/>
                <w:szCs w:val="24"/>
                <w:lang w:eastAsia="ru-RU"/>
              </w:rPr>
              <w:t>собов перемещений.</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1</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нения. Работа в группах. Уче</w:t>
            </w:r>
            <w:r w:rsidRPr="00521BA0">
              <w:rPr>
                <w:rFonts w:ascii="Times New Roman" w:hAnsi="Times New Roman"/>
                <w:sz w:val="24"/>
                <w:szCs w:val="24"/>
                <w:lang w:eastAsia="ru-RU"/>
              </w:rPr>
              <w:t>б</w:t>
            </w:r>
            <w:r w:rsidRPr="00521BA0">
              <w:rPr>
                <w:rFonts w:ascii="Times New Roman" w:hAnsi="Times New Roman"/>
                <w:sz w:val="24"/>
                <w:szCs w:val="24"/>
                <w:lang w:eastAsia="ru-RU"/>
              </w:rPr>
              <w:t>ная игра</w:t>
            </w:r>
          </w:p>
        </w:tc>
      </w:tr>
      <w:tr w:rsidR="0027612F" w:rsidRPr="00521BA0" w:rsidTr="004A02F1">
        <w:trPr>
          <w:trHeight w:val="180"/>
        </w:trPr>
        <w:tc>
          <w:tcPr>
            <w:tcW w:w="283"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6</w:t>
            </w:r>
          </w:p>
        </w:tc>
        <w:tc>
          <w:tcPr>
            <w:tcW w:w="1606" w:type="pct"/>
            <w:tcBorders>
              <w:top w:val="single" w:sz="6" w:space="0" w:color="00000A"/>
              <w:left w:val="single" w:sz="6" w:space="0" w:color="00000A"/>
              <w:bottom w:val="single" w:sz="6" w:space="0" w:color="00000A"/>
              <w:right w:val="nil"/>
            </w:tcBorders>
            <w:shd w:val="clear" w:color="auto" w:fill="FFFFFF"/>
            <w:vAlign w:val="bottom"/>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Перемещения. Прыжки на месте, у сетки, после перемещений и остановки; сочетание способов перемещений с остановками, прыжками, техническими приёмами.</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1</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нения. Работа в группах. Уче</w:t>
            </w:r>
            <w:r w:rsidRPr="00521BA0">
              <w:rPr>
                <w:rFonts w:ascii="Times New Roman" w:hAnsi="Times New Roman"/>
                <w:sz w:val="24"/>
                <w:szCs w:val="24"/>
                <w:lang w:eastAsia="ru-RU"/>
              </w:rPr>
              <w:t>б</w:t>
            </w:r>
            <w:r w:rsidRPr="00521BA0">
              <w:rPr>
                <w:rFonts w:ascii="Times New Roman" w:hAnsi="Times New Roman"/>
                <w:sz w:val="24"/>
                <w:szCs w:val="24"/>
                <w:lang w:eastAsia="ru-RU"/>
              </w:rPr>
              <w:t>ная игра</w:t>
            </w:r>
          </w:p>
        </w:tc>
      </w:tr>
      <w:tr w:rsidR="0027612F" w:rsidRPr="00521BA0" w:rsidTr="000535C9">
        <w:trPr>
          <w:trHeight w:val="135"/>
        </w:trPr>
        <w:tc>
          <w:tcPr>
            <w:tcW w:w="1889" w:type="pct"/>
            <w:gridSpan w:val="2"/>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3 Освоение техники приемов и передач мяча</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20</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r>
      <w:tr w:rsidR="0027612F" w:rsidRPr="00521BA0" w:rsidTr="004A02F1">
        <w:trPr>
          <w:trHeight w:val="135"/>
        </w:trPr>
        <w:tc>
          <w:tcPr>
            <w:tcW w:w="283"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7-8</w:t>
            </w:r>
          </w:p>
        </w:tc>
        <w:tc>
          <w:tcPr>
            <w:tcW w:w="1606" w:type="pct"/>
            <w:tcBorders>
              <w:top w:val="single" w:sz="6" w:space="0" w:color="00000A"/>
              <w:left w:val="single" w:sz="6" w:space="0" w:color="00000A"/>
              <w:bottom w:val="single" w:sz="6" w:space="0" w:color="00000A"/>
              <w:right w:val="nil"/>
            </w:tcBorders>
            <w:shd w:val="clear" w:color="auto" w:fill="FFFFFF"/>
            <w:vAlign w:val="bottom"/>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Развитие физических качеств: силы, быс</w:t>
            </w:r>
            <w:r w:rsidRPr="00521BA0">
              <w:rPr>
                <w:rFonts w:ascii="Times New Roman" w:hAnsi="Times New Roman"/>
                <w:sz w:val="24"/>
                <w:szCs w:val="24"/>
                <w:lang w:eastAsia="ru-RU"/>
              </w:rPr>
              <w:t>т</w:t>
            </w:r>
            <w:r w:rsidRPr="00521BA0">
              <w:rPr>
                <w:rFonts w:ascii="Times New Roman" w:hAnsi="Times New Roman"/>
                <w:sz w:val="24"/>
                <w:szCs w:val="24"/>
                <w:lang w:eastAsia="ru-RU"/>
              </w:rPr>
              <w:t>роты, прыгучести, выносливости, ловкости, гибкости. Передача мяча сверху двумя р</w:t>
            </w:r>
            <w:r w:rsidRPr="00521BA0">
              <w:rPr>
                <w:rFonts w:ascii="Times New Roman" w:hAnsi="Times New Roman"/>
                <w:sz w:val="24"/>
                <w:szCs w:val="24"/>
                <w:lang w:eastAsia="ru-RU"/>
              </w:rPr>
              <w:t>у</w:t>
            </w:r>
            <w:r w:rsidRPr="00521BA0">
              <w:rPr>
                <w:rFonts w:ascii="Times New Roman" w:hAnsi="Times New Roman"/>
                <w:sz w:val="24"/>
                <w:szCs w:val="24"/>
                <w:lang w:eastAsia="ru-RU"/>
              </w:rPr>
              <w:t>ками; над собой и после перемещения ра</w:t>
            </w:r>
            <w:r w:rsidRPr="00521BA0">
              <w:rPr>
                <w:rFonts w:ascii="Times New Roman" w:hAnsi="Times New Roman"/>
                <w:sz w:val="24"/>
                <w:szCs w:val="24"/>
                <w:lang w:eastAsia="ru-RU"/>
              </w:rPr>
              <w:t>з</w:t>
            </w:r>
            <w:r w:rsidRPr="00521BA0">
              <w:rPr>
                <w:rFonts w:ascii="Times New Roman" w:hAnsi="Times New Roman"/>
                <w:sz w:val="24"/>
                <w:szCs w:val="24"/>
                <w:lang w:eastAsia="ru-RU"/>
              </w:rPr>
              <w:t>личными способами; в парах; в треугольн</w:t>
            </w:r>
            <w:r w:rsidRPr="00521BA0">
              <w:rPr>
                <w:rFonts w:ascii="Times New Roman" w:hAnsi="Times New Roman"/>
                <w:sz w:val="24"/>
                <w:szCs w:val="24"/>
                <w:lang w:eastAsia="ru-RU"/>
              </w:rPr>
              <w:t>и</w:t>
            </w:r>
            <w:r w:rsidRPr="00521BA0">
              <w:rPr>
                <w:rFonts w:ascii="Times New Roman" w:hAnsi="Times New Roman"/>
                <w:sz w:val="24"/>
                <w:szCs w:val="24"/>
                <w:lang w:eastAsia="ru-RU"/>
              </w:rPr>
              <w:t>ке; Учебная игра</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нения. Работа в группах. Уче</w:t>
            </w:r>
            <w:r w:rsidRPr="00521BA0">
              <w:rPr>
                <w:rFonts w:ascii="Times New Roman" w:hAnsi="Times New Roman"/>
                <w:sz w:val="24"/>
                <w:szCs w:val="24"/>
                <w:lang w:eastAsia="ru-RU"/>
              </w:rPr>
              <w:t>б</w:t>
            </w:r>
            <w:r w:rsidRPr="00521BA0">
              <w:rPr>
                <w:rFonts w:ascii="Times New Roman" w:hAnsi="Times New Roman"/>
                <w:sz w:val="24"/>
                <w:szCs w:val="24"/>
                <w:lang w:eastAsia="ru-RU"/>
              </w:rPr>
              <w:t>ная игра</w:t>
            </w:r>
          </w:p>
        </w:tc>
      </w:tr>
      <w:tr w:rsidR="0027612F" w:rsidRPr="00521BA0" w:rsidTr="004A02F1">
        <w:trPr>
          <w:trHeight w:val="135"/>
        </w:trPr>
        <w:tc>
          <w:tcPr>
            <w:tcW w:w="283"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9-10</w:t>
            </w:r>
          </w:p>
        </w:tc>
        <w:tc>
          <w:tcPr>
            <w:tcW w:w="1606" w:type="pct"/>
            <w:tcBorders>
              <w:top w:val="single" w:sz="6" w:space="0" w:color="00000A"/>
              <w:left w:val="single" w:sz="6" w:space="0" w:color="00000A"/>
              <w:bottom w:val="single" w:sz="6" w:space="0" w:color="00000A"/>
              <w:right w:val="nil"/>
            </w:tcBorders>
            <w:shd w:val="clear" w:color="auto" w:fill="FFFFFF"/>
            <w:vAlign w:val="bottom"/>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Развитие физических качеств: силы, быс</w:t>
            </w:r>
            <w:r w:rsidRPr="00521BA0">
              <w:rPr>
                <w:rFonts w:ascii="Times New Roman" w:hAnsi="Times New Roman"/>
                <w:sz w:val="24"/>
                <w:szCs w:val="24"/>
                <w:lang w:eastAsia="ru-RU"/>
              </w:rPr>
              <w:t>т</w:t>
            </w:r>
            <w:r w:rsidRPr="00521BA0">
              <w:rPr>
                <w:rFonts w:ascii="Times New Roman" w:hAnsi="Times New Roman"/>
                <w:sz w:val="24"/>
                <w:szCs w:val="24"/>
                <w:lang w:eastAsia="ru-RU"/>
              </w:rPr>
              <w:t>роты, прыгучести, выносливости, ловкости, гибкости. передачи в стену; на точность с собственного подбрасывания и партнёра. Учебная игра</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нения. Работа в группах. Уче</w:t>
            </w:r>
            <w:r w:rsidRPr="00521BA0">
              <w:rPr>
                <w:rFonts w:ascii="Times New Roman" w:hAnsi="Times New Roman"/>
                <w:sz w:val="24"/>
                <w:szCs w:val="24"/>
                <w:lang w:eastAsia="ru-RU"/>
              </w:rPr>
              <w:t>б</w:t>
            </w:r>
            <w:r w:rsidRPr="00521BA0">
              <w:rPr>
                <w:rFonts w:ascii="Times New Roman" w:hAnsi="Times New Roman"/>
                <w:sz w:val="24"/>
                <w:szCs w:val="24"/>
                <w:lang w:eastAsia="ru-RU"/>
              </w:rPr>
              <w:t>ная игра</w:t>
            </w:r>
          </w:p>
        </w:tc>
      </w:tr>
      <w:tr w:rsidR="0027612F" w:rsidRPr="00521BA0" w:rsidTr="004A02F1">
        <w:trPr>
          <w:trHeight w:val="60"/>
        </w:trPr>
        <w:tc>
          <w:tcPr>
            <w:tcW w:w="283"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11-12</w:t>
            </w:r>
          </w:p>
        </w:tc>
        <w:tc>
          <w:tcPr>
            <w:tcW w:w="1606" w:type="pct"/>
            <w:tcBorders>
              <w:top w:val="single" w:sz="6" w:space="0" w:color="00000A"/>
              <w:left w:val="single" w:sz="6" w:space="0" w:color="00000A"/>
              <w:bottom w:val="single" w:sz="6" w:space="0" w:color="00000A"/>
              <w:right w:val="nil"/>
            </w:tcBorders>
            <w:shd w:val="clear" w:color="auto" w:fill="FFFFFF"/>
            <w:vAlign w:val="bottom"/>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Развитие физических качеств: силы, быс</w:t>
            </w:r>
            <w:r w:rsidRPr="00521BA0">
              <w:rPr>
                <w:rFonts w:ascii="Times New Roman" w:hAnsi="Times New Roman"/>
                <w:sz w:val="24"/>
                <w:szCs w:val="24"/>
                <w:lang w:eastAsia="ru-RU"/>
              </w:rPr>
              <w:t>т</w:t>
            </w:r>
            <w:r w:rsidRPr="00521BA0">
              <w:rPr>
                <w:rFonts w:ascii="Times New Roman" w:hAnsi="Times New Roman"/>
                <w:sz w:val="24"/>
                <w:szCs w:val="24"/>
                <w:lang w:eastAsia="ru-RU"/>
              </w:rPr>
              <w:t>роты, прыгучести, выносливости, ловкости, гибкости.</w:t>
            </w:r>
            <w:r w:rsidRPr="00521BA0">
              <w:rPr>
                <w:rFonts w:ascii="Times New Roman" w:hAnsi="Times New Roman"/>
                <w:b/>
                <w:bCs/>
                <w:sz w:val="24"/>
                <w:szCs w:val="24"/>
                <w:lang w:eastAsia="ru-RU"/>
              </w:rPr>
              <w:t> </w:t>
            </w:r>
            <w:r w:rsidRPr="00521BA0">
              <w:rPr>
                <w:rFonts w:ascii="Times New Roman" w:hAnsi="Times New Roman"/>
                <w:sz w:val="24"/>
                <w:szCs w:val="24"/>
                <w:lang w:eastAsia="ru-RU"/>
              </w:rPr>
              <w:t>Командные действия.</w:t>
            </w:r>
            <w:r w:rsidRPr="00521BA0">
              <w:rPr>
                <w:rFonts w:ascii="Times New Roman" w:hAnsi="Times New Roman"/>
                <w:b/>
                <w:bCs/>
                <w:sz w:val="24"/>
                <w:szCs w:val="24"/>
                <w:lang w:eastAsia="ru-RU"/>
              </w:rPr>
              <w:t> </w:t>
            </w:r>
            <w:r w:rsidRPr="00521BA0">
              <w:rPr>
                <w:rFonts w:ascii="Times New Roman" w:hAnsi="Times New Roman"/>
                <w:sz w:val="24"/>
                <w:szCs w:val="24"/>
                <w:lang w:eastAsia="ru-RU"/>
              </w:rPr>
              <w:t>Система игры со второй передачи игроком передней линии: приём подачи и первая передача в зону 3 (2) Учебная игра</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нения. Работа в группах. Уче</w:t>
            </w:r>
            <w:r w:rsidRPr="00521BA0">
              <w:rPr>
                <w:rFonts w:ascii="Times New Roman" w:hAnsi="Times New Roman"/>
                <w:sz w:val="24"/>
                <w:szCs w:val="24"/>
                <w:lang w:eastAsia="ru-RU"/>
              </w:rPr>
              <w:t>б</w:t>
            </w:r>
            <w:r w:rsidRPr="00521BA0">
              <w:rPr>
                <w:rFonts w:ascii="Times New Roman" w:hAnsi="Times New Roman"/>
                <w:sz w:val="24"/>
                <w:szCs w:val="24"/>
                <w:lang w:eastAsia="ru-RU"/>
              </w:rPr>
              <w:t>ная игра</w:t>
            </w:r>
          </w:p>
        </w:tc>
      </w:tr>
      <w:tr w:rsidR="0027612F" w:rsidRPr="00521BA0" w:rsidTr="000535C9">
        <w:trPr>
          <w:trHeight w:val="2103"/>
        </w:trPr>
        <w:tc>
          <w:tcPr>
            <w:tcW w:w="283"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13-14</w:t>
            </w:r>
          </w:p>
        </w:tc>
        <w:tc>
          <w:tcPr>
            <w:tcW w:w="1606"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4A02F1">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Развитие физических качеств: силы, быс</w:t>
            </w:r>
            <w:r w:rsidRPr="00521BA0">
              <w:rPr>
                <w:rFonts w:ascii="Times New Roman" w:hAnsi="Times New Roman"/>
                <w:sz w:val="24"/>
                <w:szCs w:val="24"/>
                <w:lang w:eastAsia="ru-RU"/>
              </w:rPr>
              <w:t>т</w:t>
            </w:r>
            <w:r w:rsidRPr="00521BA0">
              <w:rPr>
                <w:rFonts w:ascii="Times New Roman" w:hAnsi="Times New Roman"/>
                <w:sz w:val="24"/>
                <w:szCs w:val="24"/>
                <w:lang w:eastAsia="ru-RU"/>
              </w:rPr>
              <w:t>роты, прыгучести, выносливости, ловкости, гибкости.</w:t>
            </w:r>
            <w:r w:rsidRPr="00521BA0">
              <w:rPr>
                <w:rFonts w:ascii="Times New Roman" w:hAnsi="Times New Roman"/>
                <w:b/>
                <w:bCs/>
                <w:sz w:val="24"/>
                <w:szCs w:val="24"/>
                <w:lang w:eastAsia="ru-RU"/>
              </w:rPr>
              <w:t> </w:t>
            </w:r>
            <w:r w:rsidRPr="00521BA0">
              <w:rPr>
                <w:rFonts w:ascii="Times New Roman" w:hAnsi="Times New Roman"/>
                <w:sz w:val="24"/>
                <w:szCs w:val="24"/>
                <w:lang w:eastAsia="ru-RU"/>
              </w:rPr>
              <w:t>Командные действия.</w:t>
            </w:r>
            <w:r w:rsidRPr="00521BA0">
              <w:rPr>
                <w:rFonts w:ascii="Times New Roman" w:hAnsi="Times New Roman"/>
                <w:b/>
                <w:bCs/>
                <w:sz w:val="24"/>
                <w:szCs w:val="24"/>
                <w:lang w:eastAsia="ru-RU"/>
              </w:rPr>
              <w:t> </w:t>
            </w:r>
            <w:r w:rsidRPr="00521BA0">
              <w:rPr>
                <w:rFonts w:ascii="Times New Roman" w:hAnsi="Times New Roman"/>
                <w:sz w:val="24"/>
                <w:szCs w:val="24"/>
                <w:lang w:eastAsia="ru-RU"/>
              </w:rPr>
              <w:t>Система игры со второй передачи игроком передней линии: приём подачи и первая передача в зону 3 (2), вторая передача игроку зоны 4 (2). Учебная игра</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нения. Работа в группах. Уче</w:t>
            </w:r>
            <w:r w:rsidRPr="00521BA0">
              <w:rPr>
                <w:rFonts w:ascii="Times New Roman" w:hAnsi="Times New Roman"/>
                <w:sz w:val="24"/>
                <w:szCs w:val="24"/>
                <w:lang w:eastAsia="ru-RU"/>
              </w:rPr>
              <w:t>б</w:t>
            </w:r>
            <w:r w:rsidRPr="00521BA0">
              <w:rPr>
                <w:rFonts w:ascii="Times New Roman" w:hAnsi="Times New Roman"/>
                <w:sz w:val="24"/>
                <w:szCs w:val="24"/>
                <w:lang w:eastAsia="ru-RU"/>
              </w:rPr>
              <w:t>ная игра</w:t>
            </w:r>
          </w:p>
        </w:tc>
      </w:tr>
      <w:tr w:rsidR="0027612F" w:rsidRPr="00521BA0" w:rsidTr="004A02F1">
        <w:trPr>
          <w:trHeight w:val="135"/>
        </w:trPr>
        <w:tc>
          <w:tcPr>
            <w:tcW w:w="283"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15-16</w:t>
            </w:r>
          </w:p>
        </w:tc>
        <w:tc>
          <w:tcPr>
            <w:tcW w:w="1606" w:type="pct"/>
            <w:tcBorders>
              <w:top w:val="single" w:sz="6" w:space="0" w:color="00000A"/>
              <w:left w:val="single" w:sz="6" w:space="0" w:color="00000A"/>
              <w:bottom w:val="single" w:sz="6" w:space="0" w:color="00000A"/>
              <w:right w:val="nil"/>
            </w:tcBorders>
            <w:shd w:val="clear" w:color="auto" w:fill="FFFFFF"/>
            <w:vAlign w:val="bottom"/>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Развитие физических качеств: силы, быс</w:t>
            </w:r>
            <w:r w:rsidRPr="00521BA0">
              <w:rPr>
                <w:rFonts w:ascii="Times New Roman" w:hAnsi="Times New Roman"/>
                <w:sz w:val="24"/>
                <w:szCs w:val="24"/>
                <w:lang w:eastAsia="ru-RU"/>
              </w:rPr>
              <w:t>т</w:t>
            </w:r>
            <w:r w:rsidRPr="00521BA0">
              <w:rPr>
                <w:rFonts w:ascii="Times New Roman" w:hAnsi="Times New Roman"/>
                <w:sz w:val="24"/>
                <w:szCs w:val="24"/>
                <w:lang w:eastAsia="ru-RU"/>
              </w:rPr>
              <w:t>роты, прыгучести, выносливости, ловкости, гибкости.</w:t>
            </w:r>
            <w:r w:rsidRPr="00521BA0">
              <w:rPr>
                <w:rFonts w:ascii="Times New Roman" w:hAnsi="Times New Roman"/>
                <w:b/>
                <w:bCs/>
                <w:sz w:val="24"/>
                <w:szCs w:val="24"/>
                <w:lang w:eastAsia="ru-RU"/>
              </w:rPr>
              <w:t> </w:t>
            </w:r>
            <w:r w:rsidRPr="00521BA0">
              <w:rPr>
                <w:rFonts w:ascii="Times New Roman" w:hAnsi="Times New Roman"/>
                <w:sz w:val="24"/>
                <w:szCs w:val="24"/>
                <w:lang w:eastAsia="ru-RU"/>
              </w:rPr>
              <w:t>Групповые действия волейбол</w:t>
            </w:r>
            <w:r w:rsidRPr="00521BA0">
              <w:rPr>
                <w:rFonts w:ascii="Times New Roman" w:hAnsi="Times New Roman"/>
                <w:sz w:val="24"/>
                <w:szCs w:val="24"/>
                <w:lang w:eastAsia="ru-RU"/>
              </w:rPr>
              <w:t>и</w:t>
            </w:r>
            <w:r w:rsidRPr="00521BA0">
              <w:rPr>
                <w:rFonts w:ascii="Times New Roman" w:hAnsi="Times New Roman"/>
                <w:sz w:val="24"/>
                <w:szCs w:val="24"/>
                <w:lang w:eastAsia="ru-RU"/>
              </w:rPr>
              <w:t>стов.</w:t>
            </w:r>
            <w:r w:rsidRPr="00521BA0">
              <w:rPr>
                <w:rFonts w:ascii="Times New Roman" w:hAnsi="Times New Roman"/>
                <w:b/>
                <w:bCs/>
                <w:sz w:val="24"/>
                <w:szCs w:val="24"/>
                <w:lang w:eastAsia="ru-RU"/>
              </w:rPr>
              <w:t> </w:t>
            </w:r>
            <w:r w:rsidRPr="00521BA0">
              <w:rPr>
                <w:rFonts w:ascii="Times New Roman" w:hAnsi="Times New Roman"/>
                <w:sz w:val="24"/>
                <w:szCs w:val="24"/>
                <w:lang w:eastAsia="ru-RU"/>
              </w:rPr>
              <w:t>Взаимодействие при первой передаче игроков зон 3, 4 и 2; Учебная игра</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нения. Работа в группах. Уче</w:t>
            </w:r>
            <w:r w:rsidRPr="00521BA0">
              <w:rPr>
                <w:rFonts w:ascii="Times New Roman" w:hAnsi="Times New Roman"/>
                <w:sz w:val="24"/>
                <w:szCs w:val="24"/>
                <w:lang w:eastAsia="ru-RU"/>
              </w:rPr>
              <w:t>б</w:t>
            </w:r>
            <w:r w:rsidRPr="00521BA0">
              <w:rPr>
                <w:rFonts w:ascii="Times New Roman" w:hAnsi="Times New Roman"/>
                <w:sz w:val="24"/>
                <w:szCs w:val="24"/>
                <w:lang w:eastAsia="ru-RU"/>
              </w:rPr>
              <w:t>ная игра</w:t>
            </w:r>
          </w:p>
        </w:tc>
      </w:tr>
      <w:tr w:rsidR="0027612F" w:rsidRPr="00521BA0" w:rsidTr="004A02F1">
        <w:trPr>
          <w:trHeight w:val="135"/>
        </w:trPr>
        <w:tc>
          <w:tcPr>
            <w:tcW w:w="283"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17-18</w:t>
            </w:r>
          </w:p>
        </w:tc>
        <w:tc>
          <w:tcPr>
            <w:tcW w:w="1606" w:type="pct"/>
            <w:tcBorders>
              <w:top w:val="single" w:sz="6" w:space="0" w:color="00000A"/>
              <w:left w:val="single" w:sz="6" w:space="0" w:color="00000A"/>
              <w:bottom w:val="single" w:sz="6" w:space="0" w:color="00000A"/>
              <w:right w:val="nil"/>
            </w:tcBorders>
            <w:shd w:val="clear" w:color="auto" w:fill="FFFFFF"/>
            <w:vAlign w:val="bottom"/>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Развитие физических качеств: силы, быс</w:t>
            </w:r>
            <w:r w:rsidRPr="00521BA0">
              <w:rPr>
                <w:rFonts w:ascii="Times New Roman" w:hAnsi="Times New Roman"/>
                <w:sz w:val="24"/>
                <w:szCs w:val="24"/>
                <w:lang w:eastAsia="ru-RU"/>
              </w:rPr>
              <w:t>т</w:t>
            </w:r>
            <w:r w:rsidRPr="00521BA0">
              <w:rPr>
                <w:rFonts w:ascii="Times New Roman" w:hAnsi="Times New Roman"/>
                <w:sz w:val="24"/>
                <w:szCs w:val="24"/>
                <w:lang w:eastAsia="ru-RU"/>
              </w:rPr>
              <w:t>роты, прыгучести, выносливости, ловкости, гибкости.</w:t>
            </w:r>
            <w:r w:rsidRPr="00521BA0">
              <w:rPr>
                <w:rFonts w:ascii="Times New Roman" w:hAnsi="Times New Roman"/>
                <w:b/>
                <w:bCs/>
                <w:sz w:val="24"/>
                <w:szCs w:val="24"/>
                <w:lang w:eastAsia="ru-RU"/>
              </w:rPr>
              <w:t> </w:t>
            </w:r>
            <w:r w:rsidRPr="00521BA0">
              <w:rPr>
                <w:rFonts w:ascii="Times New Roman" w:hAnsi="Times New Roman"/>
                <w:sz w:val="24"/>
                <w:szCs w:val="24"/>
                <w:lang w:eastAsia="ru-RU"/>
              </w:rPr>
              <w:t>Групповые действия волейбол</w:t>
            </w:r>
            <w:r w:rsidRPr="00521BA0">
              <w:rPr>
                <w:rFonts w:ascii="Times New Roman" w:hAnsi="Times New Roman"/>
                <w:sz w:val="24"/>
                <w:szCs w:val="24"/>
                <w:lang w:eastAsia="ru-RU"/>
              </w:rPr>
              <w:t>и</w:t>
            </w:r>
            <w:r w:rsidRPr="00521BA0">
              <w:rPr>
                <w:rFonts w:ascii="Times New Roman" w:hAnsi="Times New Roman"/>
                <w:sz w:val="24"/>
                <w:szCs w:val="24"/>
                <w:lang w:eastAsia="ru-RU"/>
              </w:rPr>
              <w:t>стов.</w:t>
            </w:r>
            <w:r w:rsidRPr="00521BA0">
              <w:rPr>
                <w:rFonts w:ascii="Times New Roman" w:hAnsi="Times New Roman"/>
                <w:b/>
                <w:bCs/>
                <w:sz w:val="24"/>
                <w:szCs w:val="24"/>
                <w:lang w:eastAsia="ru-RU"/>
              </w:rPr>
              <w:t> </w:t>
            </w:r>
            <w:r w:rsidRPr="00521BA0">
              <w:rPr>
                <w:rFonts w:ascii="Times New Roman" w:hAnsi="Times New Roman"/>
                <w:sz w:val="24"/>
                <w:szCs w:val="24"/>
                <w:lang w:eastAsia="ru-RU"/>
              </w:rPr>
              <w:t>Взаимодействие при второй передаче игроков зон 3, 4, 2; Учебная игра</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нения. Работа в группах. Уче</w:t>
            </w:r>
            <w:r w:rsidRPr="00521BA0">
              <w:rPr>
                <w:rFonts w:ascii="Times New Roman" w:hAnsi="Times New Roman"/>
                <w:sz w:val="24"/>
                <w:szCs w:val="24"/>
                <w:lang w:eastAsia="ru-RU"/>
              </w:rPr>
              <w:t>б</w:t>
            </w:r>
            <w:r w:rsidRPr="00521BA0">
              <w:rPr>
                <w:rFonts w:ascii="Times New Roman" w:hAnsi="Times New Roman"/>
                <w:sz w:val="24"/>
                <w:szCs w:val="24"/>
                <w:lang w:eastAsia="ru-RU"/>
              </w:rPr>
              <w:t>ная игра</w:t>
            </w:r>
          </w:p>
        </w:tc>
      </w:tr>
      <w:tr w:rsidR="0027612F" w:rsidRPr="00521BA0" w:rsidTr="004A02F1">
        <w:trPr>
          <w:trHeight w:val="135"/>
        </w:trPr>
        <w:tc>
          <w:tcPr>
            <w:tcW w:w="283"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19-20</w:t>
            </w:r>
          </w:p>
        </w:tc>
        <w:tc>
          <w:tcPr>
            <w:tcW w:w="1606" w:type="pct"/>
            <w:tcBorders>
              <w:top w:val="single" w:sz="6" w:space="0" w:color="00000A"/>
              <w:left w:val="single" w:sz="6" w:space="0" w:color="00000A"/>
              <w:bottom w:val="single" w:sz="6" w:space="0" w:color="00000A"/>
              <w:right w:val="nil"/>
            </w:tcBorders>
            <w:shd w:val="clear" w:color="auto" w:fill="FFFFFF"/>
            <w:vAlign w:val="bottom"/>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Развитие физических качеств: силы, быс</w:t>
            </w:r>
            <w:r w:rsidRPr="00521BA0">
              <w:rPr>
                <w:rFonts w:ascii="Times New Roman" w:hAnsi="Times New Roman"/>
                <w:sz w:val="24"/>
                <w:szCs w:val="24"/>
                <w:lang w:eastAsia="ru-RU"/>
              </w:rPr>
              <w:t>т</w:t>
            </w:r>
            <w:r w:rsidRPr="00521BA0">
              <w:rPr>
                <w:rFonts w:ascii="Times New Roman" w:hAnsi="Times New Roman"/>
                <w:sz w:val="24"/>
                <w:szCs w:val="24"/>
                <w:lang w:eastAsia="ru-RU"/>
              </w:rPr>
              <w:t>роты, прыгучести, выносливости, ловкости, гибкости.</w:t>
            </w:r>
            <w:r w:rsidRPr="00521BA0">
              <w:rPr>
                <w:rFonts w:ascii="Times New Roman" w:hAnsi="Times New Roman"/>
                <w:b/>
                <w:bCs/>
                <w:sz w:val="24"/>
                <w:szCs w:val="24"/>
                <w:lang w:eastAsia="ru-RU"/>
              </w:rPr>
              <w:t> </w:t>
            </w:r>
            <w:r w:rsidRPr="00521BA0">
              <w:rPr>
                <w:rFonts w:ascii="Times New Roman" w:hAnsi="Times New Roman"/>
                <w:sz w:val="24"/>
                <w:szCs w:val="24"/>
                <w:lang w:eastAsia="ru-RU"/>
              </w:rPr>
              <w:t>Групповые действия волейбол</w:t>
            </w:r>
            <w:r w:rsidRPr="00521BA0">
              <w:rPr>
                <w:rFonts w:ascii="Times New Roman" w:hAnsi="Times New Roman"/>
                <w:sz w:val="24"/>
                <w:szCs w:val="24"/>
                <w:lang w:eastAsia="ru-RU"/>
              </w:rPr>
              <w:t>и</w:t>
            </w:r>
            <w:r w:rsidRPr="00521BA0">
              <w:rPr>
                <w:rFonts w:ascii="Times New Roman" w:hAnsi="Times New Roman"/>
                <w:sz w:val="24"/>
                <w:szCs w:val="24"/>
                <w:lang w:eastAsia="ru-RU"/>
              </w:rPr>
              <w:t>стов.</w:t>
            </w:r>
            <w:r w:rsidRPr="00521BA0">
              <w:rPr>
                <w:rFonts w:ascii="Times New Roman" w:hAnsi="Times New Roman"/>
                <w:b/>
                <w:bCs/>
                <w:sz w:val="24"/>
                <w:szCs w:val="24"/>
                <w:lang w:eastAsia="ru-RU"/>
              </w:rPr>
              <w:t> </w:t>
            </w:r>
            <w:r w:rsidRPr="00521BA0">
              <w:rPr>
                <w:rFonts w:ascii="Times New Roman" w:hAnsi="Times New Roman"/>
                <w:sz w:val="24"/>
                <w:szCs w:val="24"/>
                <w:lang w:eastAsia="ru-RU"/>
              </w:rPr>
              <w:t>Взаимодействие при первой передаче игроков зон 6, 5, 1 и 3, 4, 2 при приёме п</w:t>
            </w:r>
            <w:r w:rsidRPr="00521BA0">
              <w:rPr>
                <w:rFonts w:ascii="Times New Roman" w:hAnsi="Times New Roman"/>
                <w:sz w:val="24"/>
                <w:szCs w:val="24"/>
                <w:lang w:eastAsia="ru-RU"/>
              </w:rPr>
              <w:t>о</w:t>
            </w:r>
            <w:r w:rsidRPr="00521BA0">
              <w:rPr>
                <w:rFonts w:ascii="Times New Roman" w:hAnsi="Times New Roman"/>
                <w:sz w:val="24"/>
                <w:szCs w:val="24"/>
                <w:lang w:eastAsia="ru-RU"/>
              </w:rPr>
              <w:t>дачи. Учебная игра</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нения. Работа в группах. Уче</w:t>
            </w:r>
            <w:r w:rsidRPr="00521BA0">
              <w:rPr>
                <w:rFonts w:ascii="Times New Roman" w:hAnsi="Times New Roman"/>
                <w:sz w:val="24"/>
                <w:szCs w:val="24"/>
                <w:lang w:eastAsia="ru-RU"/>
              </w:rPr>
              <w:t>б</w:t>
            </w:r>
            <w:r w:rsidRPr="00521BA0">
              <w:rPr>
                <w:rFonts w:ascii="Times New Roman" w:hAnsi="Times New Roman"/>
                <w:sz w:val="24"/>
                <w:szCs w:val="24"/>
                <w:lang w:eastAsia="ru-RU"/>
              </w:rPr>
              <w:t>ная игра</w:t>
            </w:r>
          </w:p>
        </w:tc>
      </w:tr>
      <w:tr w:rsidR="0027612F" w:rsidRPr="00521BA0" w:rsidTr="004A02F1">
        <w:trPr>
          <w:trHeight w:val="135"/>
        </w:trPr>
        <w:tc>
          <w:tcPr>
            <w:tcW w:w="283"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21-22</w:t>
            </w:r>
          </w:p>
        </w:tc>
        <w:tc>
          <w:tcPr>
            <w:tcW w:w="1606" w:type="pct"/>
            <w:tcBorders>
              <w:top w:val="single" w:sz="6" w:space="0" w:color="00000A"/>
              <w:left w:val="single" w:sz="6" w:space="0" w:color="00000A"/>
              <w:bottom w:val="single" w:sz="6" w:space="0" w:color="00000A"/>
              <w:right w:val="nil"/>
            </w:tcBorders>
            <w:shd w:val="clear" w:color="auto" w:fill="FFFFFF"/>
            <w:vAlign w:val="bottom"/>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Развитие физических качеств: силы, быс</w:t>
            </w:r>
            <w:r w:rsidRPr="00521BA0">
              <w:rPr>
                <w:rFonts w:ascii="Times New Roman" w:hAnsi="Times New Roman"/>
                <w:sz w:val="24"/>
                <w:szCs w:val="24"/>
                <w:lang w:eastAsia="ru-RU"/>
              </w:rPr>
              <w:t>т</w:t>
            </w:r>
            <w:r w:rsidRPr="00521BA0">
              <w:rPr>
                <w:rFonts w:ascii="Times New Roman" w:hAnsi="Times New Roman"/>
                <w:sz w:val="24"/>
                <w:szCs w:val="24"/>
                <w:lang w:eastAsia="ru-RU"/>
              </w:rPr>
              <w:t>роты, прыгучести, выносливости, ловкости, гибкости.</w:t>
            </w:r>
            <w:r w:rsidRPr="00521BA0">
              <w:rPr>
                <w:rFonts w:ascii="Times New Roman" w:hAnsi="Times New Roman"/>
                <w:b/>
                <w:bCs/>
                <w:sz w:val="24"/>
                <w:szCs w:val="24"/>
                <w:lang w:eastAsia="ru-RU"/>
              </w:rPr>
              <w:t> </w:t>
            </w:r>
            <w:r w:rsidRPr="00521BA0">
              <w:rPr>
                <w:rFonts w:ascii="Times New Roman" w:hAnsi="Times New Roman"/>
                <w:sz w:val="24"/>
                <w:szCs w:val="24"/>
                <w:lang w:eastAsia="ru-RU"/>
              </w:rPr>
              <w:t>Перемещение игроков при при</w:t>
            </w:r>
            <w:r w:rsidRPr="00521BA0">
              <w:rPr>
                <w:rFonts w:ascii="Times New Roman" w:hAnsi="Times New Roman"/>
                <w:sz w:val="24"/>
                <w:szCs w:val="24"/>
                <w:lang w:eastAsia="ru-RU"/>
              </w:rPr>
              <w:t>ё</w:t>
            </w:r>
            <w:r w:rsidRPr="00521BA0">
              <w:rPr>
                <w:rFonts w:ascii="Times New Roman" w:hAnsi="Times New Roman"/>
                <w:sz w:val="24"/>
                <w:szCs w:val="24"/>
                <w:lang w:eastAsia="ru-RU"/>
              </w:rPr>
              <w:t>ме мяча.</w:t>
            </w:r>
            <w:r w:rsidRPr="00521BA0">
              <w:rPr>
                <w:rFonts w:ascii="Times New Roman" w:hAnsi="Times New Roman"/>
                <w:b/>
                <w:bCs/>
                <w:sz w:val="24"/>
                <w:szCs w:val="24"/>
                <w:lang w:eastAsia="ru-RU"/>
              </w:rPr>
              <w:t> </w:t>
            </w:r>
            <w:r w:rsidRPr="00521BA0">
              <w:rPr>
                <w:rFonts w:ascii="Times New Roman" w:hAnsi="Times New Roman"/>
                <w:sz w:val="24"/>
                <w:szCs w:val="24"/>
                <w:lang w:eastAsia="ru-RU"/>
              </w:rPr>
              <w:t>Стойки основная, низкая; ходьба, бег, перемещение приставными шагами л</w:t>
            </w:r>
            <w:r w:rsidRPr="00521BA0">
              <w:rPr>
                <w:rFonts w:ascii="Times New Roman" w:hAnsi="Times New Roman"/>
                <w:sz w:val="24"/>
                <w:szCs w:val="24"/>
                <w:lang w:eastAsia="ru-RU"/>
              </w:rPr>
              <w:t>и</w:t>
            </w:r>
            <w:r w:rsidRPr="00521BA0">
              <w:rPr>
                <w:rFonts w:ascii="Times New Roman" w:hAnsi="Times New Roman"/>
                <w:sz w:val="24"/>
                <w:szCs w:val="24"/>
                <w:lang w:eastAsia="ru-RU"/>
              </w:rPr>
              <w:t>цом, боком (правым, левым), спиной вп</w:t>
            </w:r>
            <w:r w:rsidRPr="00521BA0">
              <w:rPr>
                <w:rFonts w:ascii="Times New Roman" w:hAnsi="Times New Roman"/>
                <w:sz w:val="24"/>
                <w:szCs w:val="24"/>
                <w:lang w:eastAsia="ru-RU"/>
              </w:rPr>
              <w:t>е</w:t>
            </w:r>
            <w:r w:rsidRPr="00521BA0">
              <w:rPr>
                <w:rFonts w:ascii="Times New Roman" w:hAnsi="Times New Roman"/>
                <w:sz w:val="24"/>
                <w:szCs w:val="24"/>
                <w:lang w:eastAsia="ru-RU"/>
              </w:rPr>
              <w:t>ред; Учебная игра</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нения. Работа в группах. Уче</w:t>
            </w:r>
            <w:r w:rsidRPr="00521BA0">
              <w:rPr>
                <w:rFonts w:ascii="Times New Roman" w:hAnsi="Times New Roman"/>
                <w:sz w:val="24"/>
                <w:szCs w:val="24"/>
                <w:lang w:eastAsia="ru-RU"/>
              </w:rPr>
              <w:t>б</w:t>
            </w:r>
            <w:r w:rsidRPr="00521BA0">
              <w:rPr>
                <w:rFonts w:ascii="Times New Roman" w:hAnsi="Times New Roman"/>
                <w:sz w:val="24"/>
                <w:szCs w:val="24"/>
                <w:lang w:eastAsia="ru-RU"/>
              </w:rPr>
              <w:t>ная игра</w:t>
            </w:r>
          </w:p>
        </w:tc>
      </w:tr>
      <w:tr w:rsidR="0027612F" w:rsidRPr="00521BA0" w:rsidTr="004A02F1">
        <w:trPr>
          <w:trHeight w:val="135"/>
        </w:trPr>
        <w:tc>
          <w:tcPr>
            <w:tcW w:w="283"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23-24</w:t>
            </w:r>
          </w:p>
        </w:tc>
        <w:tc>
          <w:tcPr>
            <w:tcW w:w="1606"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Развитие физических качеств: силы, быс</w:t>
            </w:r>
            <w:r w:rsidRPr="00521BA0">
              <w:rPr>
                <w:rFonts w:ascii="Times New Roman" w:hAnsi="Times New Roman"/>
                <w:sz w:val="24"/>
                <w:szCs w:val="24"/>
                <w:lang w:eastAsia="ru-RU"/>
              </w:rPr>
              <w:t>т</w:t>
            </w:r>
            <w:r w:rsidRPr="00521BA0">
              <w:rPr>
                <w:rFonts w:ascii="Times New Roman" w:hAnsi="Times New Roman"/>
                <w:sz w:val="24"/>
                <w:szCs w:val="24"/>
                <w:lang w:eastAsia="ru-RU"/>
              </w:rPr>
              <w:t>роты, прыгучести, выносливости, ловкости, гибкости. Перемещение игроков при при</w:t>
            </w:r>
            <w:r w:rsidRPr="00521BA0">
              <w:rPr>
                <w:rFonts w:ascii="Times New Roman" w:hAnsi="Times New Roman"/>
                <w:sz w:val="24"/>
                <w:szCs w:val="24"/>
                <w:lang w:eastAsia="ru-RU"/>
              </w:rPr>
              <w:t>ё</w:t>
            </w:r>
            <w:r w:rsidRPr="00521BA0">
              <w:rPr>
                <w:rFonts w:ascii="Times New Roman" w:hAnsi="Times New Roman"/>
                <w:sz w:val="24"/>
                <w:szCs w:val="24"/>
                <w:lang w:eastAsia="ru-RU"/>
              </w:rPr>
              <w:t>ме мяча: двойной шаг, скачок вперед; ост</w:t>
            </w:r>
            <w:r w:rsidRPr="00521BA0">
              <w:rPr>
                <w:rFonts w:ascii="Times New Roman" w:hAnsi="Times New Roman"/>
                <w:sz w:val="24"/>
                <w:szCs w:val="24"/>
                <w:lang w:eastAsia="ru-RU"/>
              </w:rPr>
              <w:t>а</w:t>
            </w:r>
            <w:r w:rsidRPr="00521BA0">
              <w:rPr>
                <w:rFonts w:ascii="Times New Roman" w:hAnsi="Times New Roman"/>
                <w:sz w:val="24"/>
                <w:szCs w:val="24"/>
                <w:lang w:eastAsia="ru-RU"/>
              </w:rPr>
              <w:t>новка шагом; Учебная игра</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нения. Работа в группах. Уче</w:t>
            </w:r>
            <w:r w:rsidRPr="00521BA0">
              <w:rPr>
                <w:rFonts w:ascii="Times New Roman" w:hAnsi="Times New Roman"/>
                <w:sz w:val="24"/>
                <w:szCs w:val="24"/>
                <w:lang w:eastAsia="ru-RU"/>
              </w:rPr>
              <w:t>б</w:t>
            </w:r>
            <w:r w:rsidRPr="00521BA0">
              <w:rPr>
                <w:rFonts w:ascii="Times New Roman" w:hAnsi="Times New Roman"/>
                <w:sz w:val="24"/>
                <w:szCs w:val="24"/>
                <w:lang w:eastAsia="ru-RU"/>
              </w:rPr>
              <w:t>ная игра</w:t>
            </w:r>
          </w:p>
        </w:tc>
      </w:tr>
      <w:tr w:rsidR="0027612F" w:rsidRPr="00521BA0" w:rsidTr="004A02F1">
        <w:trPr>
          <w:trHeight w:val="135"/>
        </w:trPr>
        <w:tc>
          <w:tcPr>
            <w:tcW w:w="283"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25-26</w:t>
            </w:r>
          </w:p>
        </w:tc>
        <w:tc>
          <w:tcPr>
            <w:tcW w:w="1606" w:type="pct"/>
            <w:tcBorders>
              <w:top w:val="single" w:sz="6" w:space="0" w:color="00000A"/>
              <w:left w:val="single" w:sz="6" w:space="0" w:color="00000A"/>
              <w:bottom w:val="single" w:sz="6" w:space="0" w:color="00000A"/>
              <w:right w:val="nil"/>
            </w:tcBorders>
            <w:shd w:val="clear" w:color="auto" w:fill="FFFFFF"/>
            <w:vAlign w:val="bottom"/>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Развитие физических качеств: силы, быс</w:t>
            </w:r>
            <w:r w:rsidRPr="00521BA0">
              <w:rPr>
                <w:rFonts w:ascii="Times New Roman" w:hAnsi="Times New Roman"/>
                <w:sz w:val="24"/>
                <w:szCs w:val="24"/>
                <w:lang w:eastAsia="ru-RU"/>
              </w:rPr>
              <w:t>т</w:t>
            </w:r>
            <w:r w:rsidRPr="00521BA0">
              <w:rPr>
                <w:rFonts w:ascii="Times New Roman" w:hAnsi="Times New Roman"/>
                <w:sz w:val="24"/>
                <w:szCs w:val="24"/>
                <w:lang w:eastAsia="ru-RU"/>
              </w:rPr>
              <w:t>роты, прыгучести, выносливости, ловкости, гибкости. Перемещение игроков при при</w:t>
            </w:r>
            <w:r w:rsidRPr="00521BA0">
              <w:rPr>
                <w:rFonts w:ascii="Times New Roman" w:hAnsi="Times New Roman"/>
                <w:sz w:val="24"/>
                <w:szCs w:val="24"/>
                <w:lang w:eastAsia="ru-RU"/>
              </w:rPr>
              <w:t>ё</w:t>
            </w:r>
            <w:r w:rsidRPr="00521BA0">
              <w:rPr>
                <w:rFonts w:ascii="Times New Roman" w:hAnsi="Times New Roman"/>
                <w:sz w:val="24"/>
                <w:szCs w:val="24"/>
                <w:lang w:eastAsia="ru-RU"/>
              </w:rPr>
              <w:t>ме мяча: сочетание стоек и перемещений, способов перемещений Учебная игра</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нения. Работа в группах. Уче</w:t>
            </w:r>
            <w:r w:rsidRPr="00521BA0">
              <w:rPr>
                <w:rFonts w:ascii="Times New Roman" w:hAnsi="Times New Roman"/>
                <w:sz w:val="24"/>
                <w:szCs w:val="24"/>
                <w:lang w:eastAsia="ru-RU"/>
              </w:rPr>
              <w:t>б</w:t>
            </w:r>
            <w:r w:rsidRPr="00521BA0">
              <w:rPr>
                <w:rFonts w:ascii="Times New Roman" w:hAnsi="Times New Roman"/>
                <w:sz w:val="24"/>
                <w:szCs w:val="24"/>
                <w:lang w:eastAsia="ru-RU"/>
              </w:rPr>
              <w:t>ная игра</w:t>
            </w:r>
          </w:p>
        </w:tc>
      </w:tr>
      <w:tr w:rsidR="0027612F" w:rsidRPr="00521BA0" w:rsidTr="000535C9">
        <w:trPr>
          <w:trHeight w:val="120"/>
        </w:trPr>
        <w:tc>
          <w:tcPr>
            <w:tcW w:w="1889" w:type="pct"/>
            <w:gridSpan w:val="2"/>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4 Освоение техники подачи мяча и приема п</w:t>
            </w:r>
            <w:r w:rsidRPr="00521BA0">
              <w:rPr>
                <w:rFonts w:ascii="Times New Roman" w:hAnsi="Times New Roman"/>
                <w:b/>
                <w:bCs/>
                <w:sz w:val="24"/>
                <w:szCs w:val="24"/>
                <w:lang w:eastAsia="ru-RU"/>
              </w:rPr>
              <w:t>о</w:t>
            </w:r>
            <w:r w:rsidRPr="00521BA0">
              <w:rPr>
                <w:rFonts w:ascii="Times New Roman" w:hAnsi="Times New Roman"/>
                <w:b/>
                <w:bCs/>
                <w:sz w:val="24"/>
                <w:szCs w:val="24"/>
                <w:lang w:eastAsia="ru-RU"/>
              </w:rPr>
              <w:t>дач</w:t>
            </w:r>
            <w:r w:rsidRPr="00521BA0">
              <w:rPr>
                <w:rFonts w:ascii="Times New Roman" w:hAnsi="Times New Roman"/>
                <w:sz w:val="24"/>
                <w:szCs w:val="24"/>
                <w:lang w:eastAsia="ru-RU"/>
              </w:rPr>
              <w:t>.</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26</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r>
      <w:tr w:rsidR="0027612F" w:rsidRPr="00521BA0" w:rsidTr="004A02F1">
        <w:trPr>
          <w:trHeight w:val="120"/>
        </w:trPr>
        <w:tc>
          <w:tcPr>
            <w:tcW w:w="283"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27-28</w:t>
            </w:r>
          </w:p>
        </w:tc>
        <w:tc>
          <w:tcPr>
            <w:tcW w:w="1606"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Приём подачи.</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Подающие поочерёдно подают мяч. На противоположной стороне площадки игр</w:t>
            </w:r>
            <w:r w:rsidRPr="00521BA0">
              <w:rPr>
                <w:rFonts w:ascii="Times New Roman" w:hAnsi="Times New Roman"/>
                <w:sz w:val="24"/>
                <w:szCs w:val="24"/>
                <w:lang w:eastAsia="ru-RU"/>
              </w:rPr>
              <w:t>о</w:t>
            </w:r>
            <w:r w:rsidRPr="00521BA0">
              <w:rPr>
                <w:rFonts w:ascii="Times New Roman" w:hAnsi="Times New Roman"/>
                <w:sz w:val="24"/>
                <w:szCs w:val="24"/>
                <w:lang w:eastAsia="ru-RU"/>
              </w:rPr>
              <w:t>ки принимают мяч к сетке в зону 3. В зоне 3 игрок отбивает мяч через сетку. Выпо</w:t>
            </w:r>
            <w:r w:rsidRPr="00521BA0">
              <w:rPr>
                <w:rFonts w:ascii="Times New Roman" w:hAnsi="Times New Roman"/>
                <w:sz w:val="24"/>
                <w:szCs w:val="24"/>
                <w:lang w:eastAsia="ru-RU"/>
              </w:rPr>
              <w:t>л</w:t>
            </w:r>
            <w:r w:rsidRPr="00521BA0">
              <w:rPr>
                <w:rFonts w:ascii="Times New Roman" w:hAnsi="Times New Roman"/>
                <w:sz w:val="24"/>
                <w:szCs w:val="24"/>
                <w:lang w:eastAsia="ru-RU"/>
              </w:rPr>
              <w:t>нив предварительно передачу над собой. После 3-4 подач принимающие смещаются по кругу. Учебная игра</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нения. Работа в группах. Уче</w:t>
            </w:r>
            <w:r w:rsidRPr="00521BA0">
              <w:rPr>
                <w:rFonts w:ascii="Times New Roman" w:hAnsi="Times New Roman"/>
                <w:sz w:val="24"/>
                <w:szCs w:val="24"/>
                <w:lang w:eastAsia="ru-RU"/>
              </w:rPr>
              <w:t>б</w:t>
            </w:r>
            <w:r w:rsidRPr="00521BA0">
              <w:rPr>
                <w:rFonts w:ascii="Times New Roman" w:hAnsi="Times New Roman"/>
                <w:sz w:val="24"/>
                <w:szCs w:val="24"/>
                <w:lang w:eastAsia="ru-RU"/>
              </w:rPr>
              <w:t>ная игра</w:t>
            </w:r>
          </w:p>
        </w:tc>
      </w:tr>
      <w:tr w:rsidR="0027612F" w:rsidRPr="00521BA0" w:rsidTr="004A02F1">
        <w:trPr>
          <w:trHeight w:val="120"/>
        </w:trPr>
        <w:tc>
          <w:tcPr>
            <w:tcW w:w="283"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29-30</w:t>
            </w:r>
          </w:p>
        </w:tc>
        <w:tc>
          <w:tcPr>
            <w:tcW w:w="1606"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Перемещение игроков при подаче и приёме мяча.</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Стойки основная, низкая; ходьба, бег, п</w:t>
            </w:r>
            <w:r w:rsidRPr="00521BA0">
              <w:rPr>
                <w:rFonts w:ascii="Times New Roman" w:hAnsi="Times New Roman"/>
                <w:sz w:val="24"/>
                <w:szCs w:val="24"/>
                <w:lang w:eastAsia="ru-RU"/>
              </w:rPr>
              <w:t>е</w:t>
            </w:r>
            <w:r w:rsidRPr="00521BA0">
              <w:rPr>
                <w:rFonts w:ascii="Times New Roman" w:hAnsi="Times New Roman"/>
                <w:sz w:val="24"/>
                <w:szCs w:val="24"/>
                <w:lang w:eastAsia="ru-RU"/>
              </w:rPr>
              <w:t>ремещение приставными шагами лицом, боком (правым, левым), спиной вперед; Нижняя прямая (боковая); в стену - ра</w:t>
            </w:r>
            <w:r w:rsidRPr="00521BA0">
              <w:rPr>
                <w:rFonts w:ascii="Times New Roman" w:hAnsi="Times New Roman"/>
                <w:sz w:val="24"/>
                <w:szCs w:val="24"/>
                <w:lang w:eastAsia="ru-RU"/>
              </w:rPr>
              <w:t>с</w:t>
            </w:r>
            <w:r w:rsidRPr="00521BA0">
              <w:rPr>
                <w:rFonts w:ascii="Times New Roman" w:hAnsi="Times New Roman"/>
                <w:sz w:val="24"/>
                <w:szCs w:val="24"/>
                <w:lang w:eastAsia="ru-RU"/>
              </w:rPr>
              <w:t>стояние 6-9м, отметка на высоте 2м. Уче</w:t>
            </w:r>
            <w:r w:rsidRPr="00521BA0">
              <w:rPr>
                <w:rFonts w:ascii="Times New Roman" w:hAnsi="Times New Roman"/>
                <w:sz w:val="24"/>
                <w:szCs w:val="24"/>
                <w:lang w:eastAsia="ru-RU"/>
              </w:rPr>
              <w:t>б</w:t>
            </w:r>
            <w:r w:rsidRPr="00521BA0">
              <w:rPr>
                <w:rFonts w:ascii="Times New Roman" w:hAnsi="Times New Roman"/>
                <w:sz w:val="24"/>
                <w:szCs w:val="24"/>
                <w:lang w:eastAsia="ru-RU"/>
              </w:rPr>
              <w:t>ная игра</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нения. Работа в группах. Уче</w:t>
            </w:r>
            <w:r w:rsidRPr="00521BA0">
              <w:rPr>
                <w:rFonts w:ascii="Times New Roman" w:hAnsi="Times New Roman"/>
                <w:sz w:val="24"/>
                <w:szCs w:val="24"/>
                <w:lang w:eastAsia="ru-RU"/>
              </w:rPr>
              <w:t>б</w:t>
            </w:r>
            <w:r w:rsidRPr="00521BA0">
              <w:rPr>
                <w:rFonts w:ascii="Times New Roman" w:hAnsi="Times New Roman"/>
                <w:sz w:val="24"/>
                <w:szCs w:val="24"/>
                <w:lang w:eastAsia="ru-RU"/>
              </w:rPr>
              <w:t>ная игра</w:t>
            </w:r>
          </w:p>
        </w:tc>
      </w:tr>
      <w:tr w:rsidR="0027612F" w:rsidRPr="00521BA0" w:rsidTr="004A02F1">
        <w:trPr>
          <w:trHeight w:val="120"/>
        </w:trPr>
        <w:tc>
          <w:tcPr>
            <w:tcW w:w="283"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31-32</w:t>
            </w:r>
          </w:p>
        </w:tc>
        <w:tc>
          <w:tcPr>
            <w:tcW w:w="1606"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Перемещение игроков при подаче и приёме мяча.</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Стойки основная, низкая; двойной шаг, скачок вперед; остановка шагом. Нижняя прямая (боковая); через сетку — рассто</w:t>
            </w:r>
            <w:r w:rsidRPr="00521BA0">
              <w:rPr>
                <w:rFonts w:ascii="Times New Roman" w:hAnsi="Times New Roman"/>
                <w:sz w:val="24"/>
                <w:szCs w:val="24"/>
                <w:lang w:eastAsia="ru-RU"/>
              </w:rPr>
              <w:t>я</w:t>
            </w:r>
            <w:r w:rsidRPr="00521BA0">
              <w:rPr>
                <w:rFonts w:ascii="Times New Roman" w:hAnsi="Times New Roman"/>
                <w:sz w:val="24"/>
                <w:szCs w:val="24"/>
                <w:lang w:eastAsia="ru-RU"/>
              </w:rPr>
              <w:t>ние 6м, 9м;</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Учебная игра</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нения. Работа в группах. Уче</w:t>
            </w:r>
            <w:r w:rsidRPr="00521BA0">
              <w:rPr>
                <w:rFonts w:ascii="Times New Roman" w:hAnsi="Times New Roman"/>
                <w:sz w:val="24"/>
                <w:szCs w:val="24"/>
                <w:lang w:eastAsia="ru-RU"/>
              </w:rPr>
              <w:t>б</w:t>
            </w:r>
            <w:r w:rsidRPr="00521BA0">
              <w:rPr>
                <w:rFonts w:ascii="Times New Roman" w:hAnsi="Times New Roman"/>
                <w:sz w:val="24"/>
                <w:szCs w:val="24"/>
                <w:lang w:eastAsia="ru-RU"/>
              </w:rPr>
              <w:t>ная игра</w:t>
            </w:r>
          </w:p>
        </w:tc>
      </w:tr>
      <w:tr w:rsidR="0027612F" w:rsidRPr="00521BA0" w:rsidTr="004A02F1">
        <w:trPr>
          <w:trHeight w:val="120"/>
        </w:trPr>
        <w:tc>
          <w:tcPr>
            <w:tcW w:w="283"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33-34</w:t>
            </w:r>
          </w:p>
        </w:tc>
        <w:tc>
          <w:tcPr>
            <w:tcW w:w="1606"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Перемещение игроков при подаче и приёме мяча.</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Стойки основная, низкая; сочетание стоек и перемещений, способов перемещений. Нижняя прямая (боковая); из-за лицевой линии в пределы площадки, правую, левую половины площадки.</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Учебная игра</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нения. Работа в группах. Уче</w:t>
            </w:r>
            <w:r w:rsidRPr="00521BA0">
              <w:rPr>
                <w:rFonts w:ascii="Times New Roman" w:hAnsi="Times New Roman"/>
                <w:sz w:val="24"/>
                <w:szCs w:val="24"/>
                <w:lang w:eastAsia="ru-RU"/>
              </w:rPr>
              <w:t>б</w:t>
            </w:r>
            <w:r w:rsidRPr="00521BA0">
              <w:rPr>
                <w:rFonts w:ascii="Times New Roman" w:hAnsi="Times New Roman"/>
                <w:sz w:val="24"/>
                <w:szCs w:val="24"/>
                <w:lang w:eastAsia="ru-RU"/>
              </w:rPr>
              <w:t>ная игра</w:t>
            </w:r>
          </w:p>
        </w:tc>
      </w:tr>
      <w:tr w:rsidR="0027612F" w:rsidRPr="00521BA0" w:rsidTr="004A02F1">
        <w:trPr>
          <w:trHeight w:val="120"/>
        </w:trPr>
        <w:tc>
          <w:tcPr>
            <w:tcW w:w="283"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35-36</w:t>
            </w:r>
          </w:p>
        </w:tc>
        <w:tc>
          <w:tcPr>
            <w:tcW w:w="1606"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Приём подачи</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Передача мяча двумя руками сверху на месте. Передача мяча над собой. Прием м</w:t>
            </w:r>
            <w:r w:rsidRPr="00521BA0">
              <w:rPr>
                <w:rFonts w:ascii="Times New Roman" w:hAnsi="Times New Roman"/>
                <w:sz w:val="24"/>
                <w:szCs w:val="24"/>
                <w:lang w:eastAsia="ru-RU"/>
              </w:rPr>
              <w:t>я</w:t>
            </w:r>
            <w:r w:rsidRPr="00521BA0">
              <w:rPr>
                <w:rFonts w:ascii="Times New Roman" w:hAnsi="Times New Roman"/>
                <w:sz w:val="24"/>
                <w:szCs w:val="24"/>
                <w:lang w:eastAsia="ru-RU"/>
              </w:rPr>
              <w:t>ча двумя снизу. Нижняя прямая подача. Учебная игра</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нения. Работа в группах. Уче</w:t>
            </w:r>
            <w:r w:rsidRPr="00521BA0">
              <w:rPr>
                <w:rFonts w:ascii="Times New Roman" w:hAnsi="Times New Roman"/>
                <w:sz w:val="24"/>
                <w:szCs w:val="24"/>
                <w:lang w:eastAsia="ru-RU"/>
              </w:rPr>
              <w:t>б</w:t>
            </w:r>
            <w:r w:rsidRPr="00521BA0">
              <w:rPr>
                <w:rFonts w:ascii="Times New Roman" w:hAnsi="Times New Roman"/>
                <w:sz w:val="24"/>
                <w:szCs w:val="24"/>
                <w:lang w:eastAsia="ru-RU"/>
              </w:rPr>
              <w:t>ная игра</w:t>
            </w:r>
          </w:p>
        </w:tc>
      </w:tr>
      <w:tr w:rsidR="0027612F" w:rsidRPr="00521BA0" w:rsidTr="004A02F1">
        <w:trPr>
          <w:trHeight w:val="120"/>
        </w:trPr>
        <w:tc>
          <w:tcPr>
            <w:tcW w:w="283"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37-38</w:t>
            </w:r>
          </w:p>
        </w:tc>
        <w:tc>
          <w:tcPr>
            <w:tcW w:w="1606"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Приём подачи</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Верхняя прямая подача. Передачи мяча в парах в движении. Передачи в четверках с перемещением из зоны 6 в зоны 3, 2 и из зоны 6 в зоны 3, 4. Учебная игра</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нения. Работа в группах. Уче</w:t>
            </w:r>
            <w:r w:rsidRPr="00521BA0">
              <w:rPr>
                <w:rFonts w:ascii="Times New Roman" w:hAnsi="Times New Roman"/>
                <w:sz w:val="24"/>
                <w:szCs w:val="24"/>
                <w:lang w:eastAsia="ru-RU"/>
              </w:rPr>
              <w:t>б</w:t>
            </w:r>
            <w:r w:rsidRPr="00521BA0">
              <w:rPr>
                <w:rFonts w:ascii="Times New Roman" w:hAnsi="Times New Roman"/>
                <w:sz w:val="24"/>
                <w:szCs w:val="24"/>
                <w:lang w:eastAsia="ru-RU"/>
              </w:rPr>
              <w:t>ная игра</w:t>
            </w:r>
          </w:p>
        </w:tc>
      </w:tr>
      <w:tr w:rsidR="0027612F" w:rsidRPr="00521BA0" w:rsidTr="004A02F1">
        <w:trPr>
          <w:trHeight w:val="120"/>
        </w:trPr>
        <w:tc>
          <w:tcPr>
            <w:tcW w:w="283"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39-40</w:t>
            </w:r>
          </w:p>
        </w:tc>
        <w:tc>
          <w:tcPr>
            <w:tcW w:w="1606"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Приём подачи</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Верхняя прямая подача Передачи мяча сверху двумя руками и снизу двумя руками в различных сочетаниях. Учебная игра</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нения. Работа в группах. Уче</w:t>
            </w:r>
            <w:r w:rsidRPr="00521BA0">
              <w:rPr>
                <w:rFonts w:ascii="Times New Roman" w:hAnsi="Times New Roman"/>
                <w:sz w:val="24"/>
                <w:szCs w:val="24"/>
                <w:lang w:eastAsia="ru-RU"/>
              </w:rPr>
              <w:t>б</w:t>
            </w:r>
            <w:r w:rsidRPr="00521BA0">
              <w:rPr>
                <w:rFonts w:ascii="Times New Roman" w:hAnsi="Times New Roman"/>
                <w:sz w:val="24"/>
                <w:szCs w:val="24"/>
                <w:lang w:eastAsia="ru-RU"/>
              </w:rPr>
              <w:t>ная игра</w:t>
            </w:r>
          </w:p>
        </w:tc>
      </w:tr>
      <w:tr w:rsidR="0027612F" w:rsidRPr="00521BA0" w:rsidTr="004A02F1">
        <w:trPr>
          <w:trHeight w:val="120"/>
        </w:trPr>
        <w:tc>
          <w:tcPr>
            <w:tcW w:w="283"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41-42</w:t>
            </w:r>
          </w:p>
        </w:tc>
        <w:tc>
          <w:tcPr>
            <w:tcW w:w="1606"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Верхняя прямая подача. Прием мяча с п</w:t>
            </w:r>
            <w:r w:rsidRPr="00521BA0">
              <w:rPr>
                <w:rFonts w:ascii="Times New Roman" w:hAnsi="Times New Roman"/>
                <w:sz w:val="24"/>
                <w:szCs w:val="24"/>
                <w:lang w:eastAsia="ru-RU"/>
              </w:rPr>
              <w:t>о</w:t>
            </w:r>
            <w:r w:rsidRPr="00521BA0">
              <w:rPr>
                <w:rFonts w:ascii="Times New Roman" w:hAnsi="Times New Roman"/>
                <w:sz w:val="24"/>
                <w:szCs w:val="24"/>
                <w:lang w:eastAsia="ru-RU"/>
              </w:rPr>
              <w:t>дачи. Передачи мяча сверху двумя руками и снизу двумя руками в различных сочет</w:t>
            </w:r>
            <w:r w:rsidRPr="00521BA0">
              <w:rPr>
                <w:rFonts w:ascii="Times New Roman" w:hAnsi="Times New Roman"/>
                <w:sz w:val="24"/>
                <w:szCs w:val="24"/>
                <w:lang w:eastAsia="ru-RU"/>
              </w:rPr>
              <w:t>а</w:t>
            </w:r>
            <w:r w:rsidRPr="00521BA0">
              <w:rPr>
                <w:rFonts w:ascii="Times New Roman" w:hAnsi="Times New Roman"/>
                <w:sz w:val="24"/>
                <w:szCs w:val="24"/>
                <w:lang w:eastAsia="ru-RU"/>
              </w:rPr>
              <w:t>ниях. Учебная игра</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нения. Работа в группах. Уче</w:t>
            </w:r>
            <w:r w:rsidRPr="00521BA0">
              <w:rPr>
                <w:rFonts w:ascii="Times New Roman" w:hAnsi="Times New Roman"/>
                <w:sz w:val="24"/>
                <w:szCs w:val="24"/>
                <w:lang w:eastAsia="ru-RU"/>
              </w:rPr>
              <w:t>б</w:t>
            </w:r>
            <w:r w:rsidRPr="00521BA0">
              <w:rPr>
                <w:rFonts w:ascii="Times New Roman" w:hAnsi="Times New Roman"/>
                <w:sz w:val="24"/>
                <w:szCs w:val="24"/>
                <w:lang w:eastAsia="ru-RU"/>
              </w:rPr>
              <w:t>ная игра</w:t>
            </w:r>
          </w:p>
        </w:tc>
      </w:tr>
      <w:tr w:rsidR="0027612F" w:rsidRPr="00521BA0" w:rsidTr="004A02F1">
        <w:trPr>
          <w:trHeight w:val="120"/>
        </w:trPr>
        <w:tc>
          <w:tcPr>
            <w:tcW w:w="283"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43-44</w:t>
            </w:r>
          </w:p>
        </w:tc>
        <w:tc>
          <w:tcPr>
            <w:tcW w:w="1606"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Верхняя прямая подача с вращением. Пер</w:t>
            </w:r>
            <w:r w:rsidRPr="00521BA0">
              <w:rPr>
                <w:rFonts w:ascii="Times New Roman" w:hAnsi="Times New Roman"/>
                <w:sz w:val="24"/>
                <w:szCs w:val="24"/>
                <w:lang w:eastAsia="ru-RU"/>
              </w:rPr>
              <w:t>е</w:t>
            </w:r>
            <w:r w:rsidRPr="00521BA0">
              <w:rPr>
                <w:rFonts w:ascii="Times New Roman" w:hAnsi="Times New Roman"/>
                <w:sz w:val="24"/>
                <w:szCs w:val="24"/>
                <w:lang w:eastAsia="ru-RU"/>
              </w:rPr>
              <w:t>дача из зон 1,6,5 в зону 3. . Прием мяча с подачи. Учебная игра</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нения. Работа в группах. Уче</w:t>
            </w:r>
            <w:r w:rsidRPr="00521BA0">
              <w:rPr>
                <w:rFonts w:ascii="Times New Roman" w:hAnsi="Times New Roman"/>
                <w:sz w:val="24"/>
                <w:szCs w:val="24"/>
                <w:lang w:eastAsia="ru-RU"/>
              </w:rPr>
              <w:t>б</w:t>
            </w:r>
            <w:r w:rsidRPr="00521BA0">
              <w:rPr>
                <w:rFonts w:ascii="Times New Roman" w:hAnsi="Times New Roman"/>
                <w:sz w:val="24"/>
                <w:szCs w:val="24"/>
                <w:lang w:eastAsia="ru-RU"/>
              </w:rPr>
              <w:t>ная игра</w:t>
            </w:r>
          </w:p>
        </w:tc>
      </w:tr>
      <w:tr w:rsidR="0027612F" w:rsidRPr="00521BA0" w:rsidTr="004A02F1">
        <w:trPr>
          <w:trHeight w:val="45"/>
        </w:trPr>
        <w:tc>
          <w:tcPr>
            <w:tcW w:w="283"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45-46</w:t>
            </w:r>
          </w:p>
        </w:tc>
        <w:tc>
          <w:tcPr>
            <w:tcW w:w="1606"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Верхняя прямая подача с вращением. Пр</w:t>
            </w:r>
            <w:r w:rsidRPr="00521BA0">
              <w:rPr>
                <w:rFonts w:ascii="Times New Roman" w:hAnsi="Times New Roman"/>
                <w:sz w:val="24"/>
                <w:szCs w:val="24"/>
                <w:lang w:eastAsia="ru-RU"/>
              </w:rPr>
              <w:t>и</w:t>
            </w:r>
            <w:r w:rsidRPr="00521BA0">
              <w:rPr>
                <w:rFonts w:ascii="Times New Roman" w:hAnsi="Times New Roman"/>
                <w:sz w:val="24"/>
                <w:szCs w:val="24"/>
                <w:lang w:eastAsia="ru-RU"/>
              </w:rPr>
              <w:t>ем мяча с подачи в зону 3. Передача из зон 1, 6, 5 в зону 3 с приема подачи. Вторая п</w:t>
            </w:r>
            <w:r w:rsidRPr="00521BA0">
              <w:rPr>
                <w:rFonts w:ascii="Times New Roman" w:hAnsi="Times New Roman"/>
                <w:sz w:val="24"/>
                <w:szCs w:val="24"/>
                <w:lang w:eastAsia="ru-RU"/>
              </w:rPr>
              <w:t>е</w:t>
            </w:r>
            <w:r w:rsidRPr="00521BA0">
              <w:rPr>
                <w:rFonts w:ascii="Times New Roman" w:hAnsi="Times New Roman"/>
                <w:sz w:val="24"/>
                <w:szCs w:val="24"/>
                <w:lang w:eastAsia="ru-RU"/>
              </w:rPr>
              <w:t>редача из зоны 3 в зоны 2, 4. Учебно – тр</w:t>
            </w:r>
            <w:r w:rsidRPr="00521BA0">
              <w:rPr>
                <w:rFonts w:ascii="Times New Roman" w:hAnsi="Times New Roman"/>
                <w:sz w:val="24"/>
                <w:szCs w:val="24"/>
                <w:lang w:eastAsia="ru-RU"/>
              </w:rPr>
              <w:t>е</w:t>
            </w:r>
            <w:r w:rsidRPr="00521BA0">
              <w:rPr>
                <w:rFonts w:ascii="Times New Roman" w:hAnsi="Times New Roman"/>
                <w:sz w:val="24"/>
                <w:szCs w:val="24"/>
                <w:lang w:eastAsia="ru-RU"/>
              </w:rPr>
              <w:t>нировочная игра</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нения. Работа в группах. Уче</w:t>
            </w:r>
            <w:r w:rsidRPr="00521BA0">
              <w:rPr>
                <w:rFonts w:ascii="Times New Roman" w:hAnsi="Times New Roman"/>
                <w:sz w:val="24"/>
                <w:szCs w:val="24"/>
                <w:lang w:eastAsia="ru-RU"/>
              </w:rPr>
              <w:t>б</w:t>
            </w:r>
            <w:r w:rsidRPr="00521BA0">
              <w:rPr>
                <w:rFonts w:ascii="Times New Roman" w:hAnsi="Times New Roman"/>
                <w:sz w:val="24"/>
                <w:szCs w:val="24"/>
                <w:lang w:eastAsia="ru-RU"/>
              </w:rPr>
              <w:t>ная игра</w:t>
            </w:r>
          </w:p>
        </w:tc>
      </w:tr>
      <w:tr w:rsidR="0027612F" w:rsidRPr="00521BA0" w:rsidTr="004A02F1">
        <w:trPr>
          <w:trHeight w:val="45"/>
        </w:trPr>
        <w:tc>
          <w:tcPr>
            <w:tcW w:w="283"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47-48</w:t>
            </w:r>
          </w:p>
        </w:tc>
        <w:tc>
          <w:tcPr>
            <w:tcW w:w="1606"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Верхняя прямая подача в прыжке. Учебно – тренировочная игра</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нения. Работа в группах. Уче</w:t>
            </w:r>
            <w:r w:rsidRPr="00521BA0">
              <w:rPr>
                <w:rFonts w:ascii="Times New Roman" w:hAnsi="Times New Roman"/>
                <w:sz w:val="24"/>
                <w:szCs w:val="24"/>
                <w:lang w:eastAsia="ru-RU"/>
              </w:rPr>
              <w:t>б</w:t>
            </w:r>
            <w:r w:rsidRPr="00521BA0">
              <w:rPr>
                <w:rFonts w:ascii="Times New Roman" w:hAnsi="Times New Roman"/>
                <w:sz w:val="24"/>
                <w:szCs w:val="24"/>
                <w:lang w:eastAsia="ru-RU"/>
              </w:rPr>
              <w:t>ная игра</w:t>
            </w:r>
          </w:p>
        </w:tc>
      </w:tr>
      <w:tr w:rsidR="0027612F" w:rsidRPr="00521BA0" w:rsidTr="004A02F1">
        <w:trPr>
          <w:trHeight w:val="45"/>
        </w:trPr>
        <w:tc>
          <w:tcPr>
            <w:tcW w:w="283"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49-50</w:t>
            </w:r>
          </w:p>
        </w:tc>
        <w:tc>
          <w:tcPr>
            <w:tcW w:w="1606"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Верхняя прямая подача в прыжке. Прием мяча с подачи в зону 3. Учебно – тренир</w:t>
            </w:r>
            <w:r w:rsidRPr="00521BA0">
              <w:rPr>
                <w:rFonts w:ascii="Times New Roman" w:hAnsi="Times New Roman"/>
                <w:sz w:val="24"/>
                <w:szCs w:val="24"/>
                <w:lang w:eastAsia="ru-RU"/>
              </w:rPr>
              <w:t>о</w:t>
            </w:r>
            <w:r w:rsidRPr="00521BA0">
              <w:rPr>
                <w:rFonts w:ascii="Times New Roman" w:hAnsi="Times New Roman"/>
                <w:sz w:val="24"/>
                <w:szCs w:val="24"/>
                <w:lang w:eastAsia="ru-RU"/>
              </w:rPr>
              <w:t>вочная игра</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нения. Работа в группах. Уче</w:t>
            </w:r>
            <w:r w:rsidRPr="00521BA0">
              <w:rPr>
                <w:rFonts w:ascii="Times New Roman" w:hAnsi="Times New Roman"/>
                <w:sz w:val="24"/>
                <w:szCs w:val="24"/>
                <w:lang w:eastAsia="ru-RU"/>
              </w:rPr>
              <w:t>б</w:t>
            </w:r>
            <w:r w:rsidRPr="00521BA0">
              <w:rPr>
                <w:rFonts w:ascii="Times New Roman" w:hAnsi="Times New Roman"/>
                <w:sz w:val="24"/>
                <w:szCs w:val="24"/>
                <w:lang w:eastAsia="ru-RU"/>
              </w:rPr>
              <w:t>ная игра</w:t>
            </w:r>
          </w:p>
        </w:tc>
      </w:tr>
      <w:tr w:rsidR="0027612F" w:rsidRPr="00521BA0" w:rsidTr="004A02F1">
        <w:trPr>
          <w:trHeight w:val="45"/>
        </w:trPr>
        <w:tc>
          <w:tcPr>
            <w:tcW w:w="283"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51-52</w:t>
            </w:r>
          </w:p>
        </w:tc>
        <w:tc>
          <w:tcPr>
            <w:tcW w:w="1606"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Верхняя прямая подача в прыжке. Прием мяча с подачи в зону 3. Вторая передача из зоны 3 в зоны 2, 4. Учебно – тренировочная игра</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нения. Работа в группах. Уче</w:t>
            </w:r>
            <w:r w:rsidRPr="00521BA0">
              <w:rPr>
                <w:rFonts w:ascii="Times New Roman" w:hAnsi="Times New Roman"/>
                <w:sz w:val="24"/>
                <w:szCs w:val="24"/>
                <w:lang w:eastAsia="ru-RU"/>
              </w:rPr>
              <w:t>б</w:t>
            </w:r>
            <w:r w:rsidRPr="00521BA0">
              <w:rPr>
                <w:rFonts w:ascii="Times New Roman" w:hAnsi="Times New Roman"/>
                <w:sz w:val="24"/>
                <w:szCs w:val="24"/>
                <w:lang w:eastAsia="ru-RU"/>
              </w:rPr>
              <w:t>ная игра</w:t>
            </w:r>
          </w:p>
        </w:tc>
      </w:tr>
      <w:tr w:rsidR="0027612F" w:rsidRPr="00521BA0" w:rsidTr="000535C9">
        <w:trPr>
          <w:trHeight w:val="45"/>
        </w:trPr>
        <w:tc>
          <w:tcPr>
            <w:tcW w:w="1889" w:type="pct"/>
            <w:gridSpan w:val="2"/>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5 Освоение техники прямого нападающего удара и овладение техникой защитных действий</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11</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p>
        </w:tc>
      </w:tr>
      <w:tr w:rsidR="0027612F" w:rsidRPr="00521BA0" w:rsidTr="004A02F1">
        <w:trPr>
          <w:trHeight w:val="105"/>
        </w:trPr>
        <w:tc>
          <w:tcPr>
            <w:tcW w:w="283"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53-54</w:t>
            </w:r>
          </w:p>
        </w:tc>
        <w:tc>
          <w:tcPr>
            <w:tcW w:w="1606"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Атакующие удары.</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Прямой нападающий удар; ритм разбега в три шага; ударное движение кистью по м</w:t>
            </w:r>
            <w:r w:rsidRPr="00521BA0">
              <w:rPr>
                <w:rFonts w:ascii="Times New Roman" w:hAnsi="Times New Roman"/>
                <w:sz w:val="24"/>
                <w:szCs w:val="24"/>
                <w:lang w:eastAsia="ru-RU"/>
              </w:rPr>
              <w:t>я</w:t>
            </w:r>
            <w:r w:rsidRPr="00521BA0">
              <w:rPr>
                <w:rFonts w:ascii="Times New Roman" w:hAnsi="Times New Roman"/>
                <w:sz w:val="24"/>
                <w:szCs w:val="24"/>
                <w:lang w:eastAsia="ru-RU"/>
              </w:rPr>
              <w:t>чу: стоя у стены; удар через сетку, подбр</w:t>
            </w:r>
            <w:r w:rsidRPr="00521BA0">
              <w:rPr>
                <w:rFonts w:ascii="Times New Roman" w:hAnsi="Times New Roman"/>
                <w:sz w:val="24"/>
                <w:szCs w:val="24"/>
                <w:lang w:eastAsia="ru-RU"/>
              </w:rPr>
              <w:t>о</w:t>
            </w:r>
            <w:r w:rsidRPr="00521BA0">
              <w:rPr>
                <w:rFonts w:ascii="Times New Roman" w:hAnsi="Times New Roman"/>
                <w:sz w:val="24"/>
                <w:szCs w:val="24"/>
                <w:lang w:eastAsia="ru-RU"/>
              </w:rPr>
              <w:t>шенному партнером; удар с передачи.</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Учебно – тренировочная игра</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нения. Работа в группах. Уче</w:t>
            </w:r>
            <w:r w:rsidRPr="00521BA0">
              <w:rPr>
                <w:rFonts w:ascii="Times New Roman" w:hAnsi="Times New Roman"/>
                <w:sz w:val="24"/>
                <w:szCs w:val="24"/>
                <w:lang w:eastAsia="ru-RU"/>
              </w:rPr>
              <w:t>б</w:t>
            </w:r>
            <w:r w:rsidRPr="00521BA0">
              <w:rPr>
                <w:rFonts w:ascii="Times New Roman" w:hAnsi="Times New Roman"/>
                <w:sz w:val="24"/>
                <w:szCs w:val="24"/>
                <w:lang w:eastAsia="ru-RU"/>
              </w:rPr>
              <w:t>ная игра</w:t>
            </w:r>
          </w:p>
        </w:tc>
      </w:tr>
      <w:tr w:rsidR="0027612F" w:rsidRPr="00521BA0" w:rsidTr="004A02F1">
        <w:trPr>
          <w:trHeight w:val="105"/>
        </w:trPr>
        <w:tc>
          <w:tcPr>
            <w:tcW w:w="283"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55-56</w:t>
            </w:r>
          </w:p>
        </w:tc>
        <w:tc>
          <w:tcPr>
            <w:tcW w:w="1606"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Прямой нападающий удар. Верхняя прямая подача в прыжке. Прием мяча с подачи в зону 3. Вторая передача из зоны 3 в зоны 2, 4. Учебно – тренировочная игра</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нения. Работа в группах. Уче</w:t>
            </w:r>
            <w:r w:rsidRPr="00521BA0">
              <w:rPr>
                <w:rFonts w:ascii="Times New Roman" w:hAnsi="Times New Roman"/>
                <w:sz w:val="24"/>
                <w:szCs w:val="24"/>
                <w:lang w:eastAsia="ru-RU"/>
              </w:rPr>
              <w:t>б</w:t>
            </w:r>
            <w:r w:rsidRPr="00521BA0">
              <w:rPr>
                <w:rFonts w:ascii="Times New Roman" w:hAnsi="Times New Roman"/>
                <w:sz w:val="24"/>
                <w:szCs w:val="24"/>
                <w:lang w:eastAsia="ru-RU"/>
              </w:rPr>
              <w:t>ная игра</w:t>
            </w:r>
          </w:p>
        </w:tc>
      </w:tr>
      <w:tr w:rsidR="0027612F" w:rsidRPr="00521BA0" w:rsidTr="004A02F1">
        <w:trPr>
          <w:trHeight w:val="105"/>
        </w:trPr>
        <w:tc>
          <w:tcPr>
            <w:tcW w:w="283"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57</w:t>
            </w:r>
          </w:p>
        </w:tc>
        <w:tc>
          <w:tcPr>
            <w:tcW w:w="1606"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Нападающий удар с поворотом туловища Индивидуаль</w:t>
            </w:r>
            <w:r>
              <w:rPr>
                <w:rFonts w:ascii="Times New Roman" w:hAnsi="Times New Roman"/>
                <w:sz w:val="24"/>
                <w:szCs w:val="24"/>
                <w:lang w:eastAsia="ru-RU"/>
              </w:rPr>
              <w:t>ное блокирование. Учебно-</w:t>
            </w:r>
            <w:r w:rsidRPr="00521BA0">
              <w:rPr>
                <w:rFonts w:ascii="Times New Roman" w:hAnsi="Times New Roman"/>
                <w:sz w:val="24"/>
                <w:szCs w:val="24"/>
                <w:lang w:eastAsia="ru-RU"/>
              </w:rPr>
              <w:t>тренировочная игра</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1</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нения. Работа в группах. Уче</w:t>
            </w:r>
            <w:r w:rsidRPr="00521BA0">
              <w:rPr>
                <w:rFonts w:ascii="Times New Roman" w:hAnsi="Times New Roman"/>
                <w:sz w:val="24"/>
                <w:szCs w:val="24"/>
                <w:lang w:eastAsia="ru-RU"/>
              </w:rPr>
              <w:t>б</w:t>
            </w:r>
            <w:r w:rsidRPr="00521BA0">
              <w:rPr>
                <w:rFonts w:ascii="Times New Roman" w:hAnsi="Times New Roman"/>
                <w:sz w:val="24"/>
                <w:szCs w:val="24"/>
                <w:lang w:eastAsia="ru-RU"/>
              </w:rPr>
              <w:t>ная игра</w:t>
            </w:r>
          </w:p>
        </w:tc>
      </w:tr>
      <w:tr w:rsidR="0027612F" w:rsidRPr="00521BA0" w:rsidTr="004A02F1">
        <w:trPr>
          <w:trHeight w:val="105"/>
        </w:trPr>
        <w:tc>
          <w:tcPr>
            <w:tcW w:w="283"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58</w:t>
            </w:r>
          </w:p>
        </w:tc>
        <w:tc>
          <w:tcPr>
            <w:tcW w:w="1606"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Нападающий удар без поворота туловища (с переводом рукой). Г</w:t>
            </w:r>
            <w:r>
              <w:rPr>
                <w:rFonts w:ascii="Times New Roman" w:hAnsi="Times New Roman"/>
                <w:sz w:val="24"/>
                <w:szCs w:val="24"/>
                <w:lang w:eastAsia="ru-RU"/>
              </w:rPr>
              <w:t>рупповое блокир</w:t>
            </w:r>
            <w:r>
              <w:rPr>
                <w:rFonts w:ascii="Times New Roman" w:hAnsi="Times New Roman"/>
                <w:sz w:val="24"/>
                <w:szCs w:val="24"/>
                <w:lang w:eastAsia="ru-RU"/>
              </w:rPr>
              <w:t>о</w:t>
            </w:r>
            <w:r>
              <w:rPr>
                <w:rFonts w:ascii="Times New Roman" w:hAnsi="Times New Roman"/>
                <w:sz w:val="24"/>
                <w:szCs w:val="24"/>
                <w:lang w:eastAsia="ru-RU"/>
              </w:rPr>
              <w:t>вание. Учебно-</w:t>
            </w:r>
            <w:r w:rsidRPr="00521BA0">
              <w:rPr>
                <w:rFonts w:ascii="Times New Roman" w:hAnsi="Times New Roman"/>
                <w:sz w:val="24"/>
                <w:szCs w:val="24"/>
                <w:lang w:eastAsia="ru-RU"/>
              </w:rPr>
              <w:t>тренировочная игра</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1</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нения. Работа в группах. Уче</w:t>
            </w:r>
            <w:r w:rsidRPr="00521BA0">
              <w:rPr>
                <w:rFonts w:ascii="Times New Roman" w:hAnsi="Times New Roman"/>
                <w:sz w:val="24"/>
                <w:szCs w:val="24"/>
                <w:lang w:eastAsia="ru-RU"/>
              </w:rPr>
              <w:t>б</w:t>
            </w:r>
            <w:r w:rsidRPr="00521BA0">
              <w:rPr>
                <w:rFonts w:ascii="Times New Roman" w:hAnsi="Times New Roman"/>
                <w:sz w:val="24"/>
                <w:szCs w:val="24"/>
                <w:lang w:eastAsia="ru-RU"/>
              </w:rPr>
              <w:t>ная игра</w:t>
            </w:r>
          </w:p>
        </w:tc>
      </w:tr>
      <w:tr w:rsidR="0027612F" w:rsidRPr="00521BA0" w:rsidTr="004A02F1">
        <w:trPr>
          <w:trHeight w:val="105"/>
        </w:trPr>
        <w:tc>
          <w:tcPr>
            <w:tcW w:w="283"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59-60</w:t>
            </w:r>
          </w:p>
        </w:tc>
        <w:tc>
          <w:tcPr>
            <w:tcW w:w="1606"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Упражнения на развитие прыгучести.</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Прыжковые упражнения с отягощениями и без них.</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Прыжки с места, с разбега, доставая ба</w:t>
            </w:r>
            <w:r w:rsidRPr="00521BA0">
              <w:rPr>
                <w:rFonts w:ascii="Times New Roman" w:hAnsi="Times New Roman"/>
                <w:sz w:val="24"/>
                <w:szCs w:val="24"/>
                <w:lang w:eastAsia="ru-RU"/>
              </w:rPr>
              <w:t>с</w:t>
            </w:r>
            <w:r w:rsidRPr="00521BA0">
              <w:rPr>
                <w:rFonts w:ascii="Times New Roman" w:hAnsi="Times New Roman"/>
                <w:sz w:val="24"/>
                <w:szCs w:val="24"/>
                <w:lang w:eastAsia="ru-RU"/>
              </w:rPr>
              <w:t>кетбольный щит, кольцо. Прямой нап</w:t>
            </w:r>
            <w:r w:rsidRPr="00521BA0">
              <w:rPr>
                <w:rFonts w:ascii="Times New Roman" w:hAnsi="Times New Roman"/>
                <w:sz w:val="24"/>
                <w:szCs w:val="24"/>
                <w:lang w:eastAsia="ru-RU"/>
              </w:rPr>
              <w:t>а</w:t>
            </w:r>
            <w:r w:rsidRPr="00521BA0">
              <w:rPr>
                <w:rFonts w:ascii="Times New Roman" w:hAnsi="Times New Roman"/>
                <w:sz w:val="24"/>
                <w:szCs w:val="24"/>
                <w:lang w:eastAsia="ru-RU"/>
              </w:rPr>
              <w:t xml:space="preserve">дающий удар. Верхняя прямая подача в прыжке. Прием мяча с подачи в зону 3. Вторая передача </w:t>
            </w:r>
            <w:r>
              <w:rPr>
                <w:rFonts w:ascii="Times New Roman" w:hAnsi="Times New Roman"/>
                <w:sz w:val="24"/>
                <w:szCs w:val="24"/>
                <w:lang w:eastAsia="ru-RU"/>
              </w:rPr>
              <w:t>из зоны 3 в зоны 2, 4. Учебно-</w:t>
            </w:r>
            <w:r w:rsidRPr="00521BA0">
              <w:rPr>
                <w:rFonts w:ascii="Times New Roman" w:hAnsi="Times New Roman"/>
                <w:sz w:val="24"/>
                <w:szCs w:val="24"/>
                <w:lang w:eastAsia="ru-RU"/>
              </w:rPr>
              <w:t>тренировочная игра</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нения. Работа в группах. Уче</w:t>
            </w:r>
            <w:r w:rsidRPr="00521BA0">
              <w:rPr>
                <w:rFonts w:ascii="Times New Roman" w:hAnsi="Times New Roman"/>
                <w:sz w:val="24"/>
                <w:szCs w:val="24"/>
                <w:lang w:eastAsia="ru-RU"/>
              </w:rPr>
              <w:t>б</w:t>
            </w:r>
            <w:r w:rsidRPr="00521BA0">
              <w:rPr>
                <w:rFonts w:ascii="Times New Roman" w:hAnsi="Times New Roman"/>
                <w:sz w:val="24"/>
                <w:szCs w:val="24"/>
                <w:lang w:eastAsia="ru-RU"/>
              </w:rPr>
              <w:t>ная игра</w:t>
            </w:r>
          </w:p>
        </w:tc>
      </w:tr>
      <w:tr w:rsidR="0027612F" w:rsidRPr="00521BA0" w:rsidTr="004A02F1">
        <w:trPr>
          <w:trHeight w:val="105"/>
        </w:trPr>
        <w:tc>
          <w:tcPr>
            <w:tcW w:w="283"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61</w:t>
            </w:r>
          </w:p>
        </w:tc>
        <w:tc>
          <w:tcPr>
            <w:tcW w:w="1606"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Упражнения на развитие прыгучести. Прыжки из глубокого приседа.</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Прыжки со скакалкой на двух ногах (вар</w:t>
            </w:r>
            <w:r w:rsidRPr="00521BA0">
              <w:rPr>
                <w:rFonts w:ascii="Times New Roman" w:hAnsi="Times New Roman"/>
                <w:sz w:val="24"/>
                <w:szCs w:val="24"/>
                <w:lang w:eastAsia="ru-RU"/>
              </w:rPr>
              <w:t>и</w:t>
            </w:r>
            <w:r w:rsidRPr="00521BA0">
              <w:rPr>
                <w:rFonts w:ascii="Times New Roman" w:hAnsi="Times New Roman"/>
                <w:sz w:val="24"/>
                <w:szCs w:val="24"/>
                <w:lang w:eastAsia="ru-RU"/>
              </w:rPr>
              <w:t>анты: с ноги на ногу; с продвижением вп</w:t>
            </w:r>
            <w:r w:rsidRPr="00521BA0">
              <w:rPr>
                <w:rFonts w:ascii="Times New Roman" w:hAnsi="Times New Roman"/>
                <w:sz w:val="24"/>
                <w:szCs w:val="24"/>
                <w:lang w:eastAsia="ru-RU"/>
              </w:rPr>
              <w:t>е</w:t>
            </w:r>
            <w:r w:rsidRPr="00521BA0">
              <w:rPr>
                <w:rFonts w:ascii="Times New Roman" w:hAnsi="Times New Roman"/>
                <w:sz w:val="24"/>
                <w:szCs w:val="24"/>
                <w:lang w:eastAsia="ru-RU"/>
              </w:rPr>
              <w:t>ред; на одной ноге; в приседе; высоко по</w:t>
            </w:r>
            <w:r w:rsidRPr="00521BA0">
              <w:rPr>
                <w:rFonts w:ascii="Times New Roman" w:hAnsi="Times New Roman"/>
                <w:sz w:val="24"/>
                <w:szCs w:val="24"/>
                <w:lang w:eastAsia="ru-RU"/>
              </w:rPr>
              <w:t>д</w:t>
            </w:r>
            <w:r w:rsidRPr="00521BA0">
              <w:rPr>
                <w:rFonts w:ascii="Times New Roman" w:hAnsi="Times New Roman"/>
                <w:sz w:val="24"/>
                <w:szCs w:val="24"/>
                <w:lang w:eastAsia="ru-RU"/>
              </w:rPr>
              <w:t>нимая бёдра). Нападающий удар с повор</w:t>
            </w:r>
            <w:r w:rsidRPr="00521BA0">
              <w:rPr>
                <w:rFonts w:ascii="Times New Roman" w:hAnsi="Times New Roman"/>
                <w:sz w:val="24"/>
                <w:szCs w:val="24"/>
                <w:lang w:eastAsia="ru-RU"/>
              </w:rPr>
              <w:t>о</w:t>
            </w:r>
            <w:r w:rsidRPr="00521BA0">
              <w:rPr>
                <w:rFonts w:ascii="Times New Roman" w:hAnsi="Times New Roman"/>
                <w:sz w:val="24"/>
                <w:szCs w:val="24"/>
                <w:lang w:eastAsia="ru-RU"/>
              </w:rPr>
              <w:t>том туловища Индивидуальное блокиров</w:t>
            </w:r>
            <w:r w:rsidRPr="00521BA0">
              <w:rPr>
                <w:rFonts w:ascii="Times New Roman" w:hAnsi="Times New Roman"/>
                <w:sz w:val="24"/>
                <w:szCs w:val="24"/>
                <w:lang w:eastAsia="ru-RU"/>
              </w:rPr>
              <w:t>а</w:t>
            </w:r>
            <w:r w:rsidRPr="00521BA0">
              <w:rPr>
                <w:rFonts w:ascii="Times New Roman" w:hAnsi="Times New Roman"/>
                <w:sz w:val="24"/>
                <w:szCs w:val="24"/>
                <w:lang w:eastAsia="ru-RU"/>
              </w:rPr>
              <w:t>ние. Учебно – тренировочная игра</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1</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нения. Работа в группах. Уче</w:t>
            </w:r>
            <w:r w:rsidRPr="00521BA0">
              <w:rPr>
                <w:rFonts w:ascii="Times New Roman" w:hAnsi="Times New Roman"/>
                <w:sz w:val="24"/>
                <w:szCs w:val="24"/>
                <w:lang w:eastAsia="ru-RU"/>
              </w:rPr>
              <w:t>б</w:t>
            </w:r>
            <w:r w:rsidRPr="00521BA0">
              <w:rPr>
                <w:rFonts w:ascii="Times New Roman" w:hAnsi="Times New Roman"/>
                <w:sz w:val="24"/>
                <w:szCs w:val="24"/>
                <w:lang w:eastAsia="ru-RU"/>
              </w:rPr>
              <w:t>ная игра</w:t>
            </w:r>
          </w:p>
        </w:tc>
      </w:tr>
      <w:tr w:rsidR="0027612F" w:rsidRPr="00521BA0" w:rsidTr="004A02F1">
        <w:trPr>
          <w:trHeight w:val="105"/>
        </w:trPr>
        <w:tc>
          <w:tcPr>
            <w:tcW w:w="283"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62</w:t>
            </w:r>
          </w:p>
        </w:tc>
        <w:tc>
          <w:tcPr>
            <w:tcW w:w="1606"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Прямой нападающий удар. Верхняя прямая подача в прыжке. Прием мяча с подачи в зону 3. Вторая передача из зоны 3 в зоны 2, 4. Нападающий удар с поворотом туловища Индивидуальное блокирование. Учебно – тренировочная игра</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1</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нения. Работа в группах. Уче</w:t>
            </w:r>
            <w:r w:rsidRPr="00521BA0">
              <w:rPr>
                <w:rFonts w:ascii="Times New Roman" w:hAnsi="Times New Roman"/>
                <w:sz w:val="24"/>
                <w:szCs w:val="24"/>
                <w:lang w:eastAsia="ru-RU"/>
              </w:rPr>
              <w:t>б</w:t>
            </w:r>
            <w:r w:rsidRPr="00521BA0">
              <w:rPr>
                <w:rFonts w:ascii="Times New Roman" w:hAnsi="Times New Roman"/>
                <w:sz w:val="24"/>
                <w:szCs w:val="24"/>
                <w:lang w:eastAsia="ru-RU"/>
              </w:rPr>
              <w:t>ная игра</w:t>
            </w:r>
          </w:p>
        </w:tc>
      </w:tr>
      <w:tr w:rsidR="0027612F" w:rsidRPr="00521BA0" w:rsidTr="004A02F1">
        <w:trPr>
          <w:trHeight w:val="105"/>
        </w:trPr>
        <w:tc>
          <w:tcPr>
            <w:tcW w:w="283"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63</w:t>
            </w:r>
          </w:p>
        </w:tc>
        <w:tc>
          <w:tcPr>
            <w:tcW w:w="1606"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Прямой нападающий удар. Верхняя прямая подача в прыжке. Прием мяча с подачи в зону 3. Вторая передача из зоны 3 в зоны 2, 4. Нападающий удар без поворота тулов</w:t>
            </w:r>
            <w:r w:rsidRPr="00521BA0">
              <w:rPr>
                <w:rFonts w:ascii="Times New Roman" w:hAnsi="Times New Roman"/>
                <w:sz w:val="24"/>
                <w:szCs w:val="24"/>
                <w:lang w:eastAsia="ru-RU"/>
              </w:rPr>
              <w:t>и</w:t>
            </w:r>
            <w:r w:rsidRPr="00521BA0">
              <w:rPr>
                <w:rFonts w:ascii="Times New Roman" w:hAnsi="Times New Roman"/>
                <w:sz w:val="24"/>
                <w:szCs w:val="24"/>
                <w:lang w:eastAsia="ru-RU"/>
              </w:rPr>
              <w:t>ща (с переводом рукой). Групповое блок</w:t>
            </w:r>
            <w:r w:rsidRPr="00521BA0">
              <w:rPr>
                <w:rFonts w:ascii="Times New Roman" w:hAnsi="Times New Roman"/>
                <w:sz w:val="24"/>
                <w:szCs w:val="24"/>
                <w:lang w:eastAsia="ru-RU"/>
              </w:rPr>
              <w:t>и</w:t>
            </w:r>
            <w:r w:rsidRPr="00521BA0">
              <w:rPr>
                <w:rFonts w:ascii="Times New Roman" w:hAnsi="Times New Roman"/>
                <w:sz w:val="24"/>
                <w:szCs w:val="24"/>
                <w:lang w:eastAsia="ru-RU"/>
              </w:rPr>
              <w:t>рование. Учебно – тренировочная игра</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1</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нения. Работа в группах. Уче</w:t>
            </w:r>
            <w:r w:rsidRPr="00521BA0">
              <w:rPr>
                <w:rFonts w:ascii="Times New Roman" w:hAnsi="Times New Roman"/>
                <w:sz w:val="24"/>
                <w:szCs w:val="24"/>
                <w:lang w:eastAsia="ru-RU"/>
              </w:rPr>
              <w:t>б</w:t>
            </w:r>
            <w:r w:rsidRPr="00521BA0">
              <w:rPr>
                <w:rFonts w:ascii="Times New Roman" w:hAnsi="Times New Roman"/>
                <w:sz w:val="24"/>
                <w:szCs w:val="24"/>
                <w:lang w:eastAsia="ru-RU"/>
              </w:rPr>
              <w:t>ная игра</w:t>
            </w:r>
          </w:p>
        </w:tc>
      </w:tr>
      <w:tr w:rsidR="0027612F" w:rsidRPr="00521BA0" w:rsidTr="000535C9">
        <w:trPr>
          <w:trHeight w:val="90"/>
        </w:trPr>
        <w:tc>
          <w:tcPr>
            <w:tcW w:w="1889" w:type="pct"/>
            <w:gridSpan w:val="2"/>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6 Овладение тактикой игры в нападении.</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3</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r>
      <w:tr w:rsidR="0027612F" w:rsidRPr="00521BA0" w:rsidTr="004A02F1">
        <w:trPr>
          <w:trHeight w:val="150"/>
        </w:trPr>
        <w:tc>
          <w:tcPr>
            <w:tcW w:w="283"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64</w:t>
            </w:r>
          </w:p>
        </w:tc>
        <w:tc>
          <w:tcPr>
            <w:tcW w:w="1606"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Нижняя прямая, верхняя прямая подачи по определенным зонам. Неожиданные пер</w:t>
            </w:r>
            <w:r w:rsidRPr="00521BA0">
              <w:rPr>
                <w:rFonts w:ascii="Times New Roman" w:hAnsi="Times New Roman"/>
                <w:sz w:val="24"/>
                <w:szCs w:val="24"/>
                <w:lang w:eastAsia="ru-RU"/>
              </w:rPr>
              <w:t>е</w:t>
            </w:r>
            <w:r w:rsidRPr="00521BA0">
              <w:rPr>
                <w:rFonts w:ascii="Times New Roman" w:hAnsi="Times New Roman"/>
                <w:sz w:val="24"/>
                <w:szCs w:val="24"/>
                <w:lang w:eastAsia="ru-RU"/>
              </w:rPr>
              <w:t>дачи мяча через сетку на площадку сопе</w:t>
            </w:r>
            <w:r w:rsidRPr="00521BA0">
              <w:rPr>
                <w:rFonts w:ascii="Times New Roman" w:hAnsi="Times New Roman"/>
                <w:sz w:val="24"/>
                <w:szCs w:val="24"/>
                <w:lang w:eastAsia="ru-RU"/>
              </w:rPr>
              <w:t>р</w:t>
            </w:r>
            <w:r w:rsidRPr="00521BA0">
              <w:rPr>
                <w:rFonts w:ascii="Times New Roman" w:hAnsi="Times New Roman"/>
                <w:sz w:val="24"/>
                <w:szCs w:val="24"/>
                <w:lang w:eastAsia="ru-RU"/>
              </w:rPr>
              <w:t>ника. Учебно – тренировочная игра</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1</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нения. Работа в группах. Уче</w:t>
            </w:r>
            <w:r w:rsidRPr="00521BA0">
              <w:rPr>
                <w:rFonts w:ascii="Times New Roman" w:hAnsi="Times New Roman"/>
                <w:sz w:val="24"/>
                <w:szCs w:val="24"/>
                <w:lang w:eastAsia="ru-RU"/>
              </w:rPr>
              <w:t>б</w:t>
            </w:r>
            <w:r w:rsidRPr="00521BA0">
              <w:rPr>
                <w:rFonts w:ascii="Times New Roman" w:hAnsi="Times New Roman"/>
                <w:sz w:val="24"/>
                <w:szCs w:val="24"/>
                <w:lang w:eastAsia="ru-RU"/>
              </w:rPr>
              <w:t>ная игра</w:t>
            </w:r>
          </w:p>
        </w:tc>
      </w:tr>
      <w:tr w:rsidR="0027612F" w:rsidRPr="00521BA0" w:rsidTr="004A02F1">
        <w:trPr>
          <w:trHeight w:val="150"/>
        </w:trPr>
        <w:tc>
          <w:tcPr>
            <w:tcW w:w="283"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65</w:t>
            </w:r>
          </w:p>
        </w:tc>
        <w:tc>
          <w:tcPr>
            <w:tcW w:w="1606"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Групповые тактические действия в напад</w:t>
            </w:r>
            <w:r w:rsidRPr="00521BA0">
              <w:rPr>
                <w:rFonts w:ascii="Times New Roman" w:hAnsi="Times New Roman"/>
                <w:sz w:val="24"/>
                <w:szCs w:val="24"/>
                <w:lang w:eastAsia="ru-RU"/>
              </w:rPr>
              <w:t>е</w:t>
            </w:r>
            <w:r w:rsidRPr="00521BA0">
              <w:rPr>
                <w:rFonts w:ascii="Times New Roman" w:hAnsi="Times New Roman"/>
                <w:sz w:val="24"/>
                <w:szCs w:val="24"/>
                <w:lang w:eastAsia="ru-RU"/>
              </w:rPr>
              <w:t>нии: взаимодействие игрока зоны 6 с игр</w:t>
            </w:r>
            <w:r w:rsidRPr="00521BA0">
              <w:rPr>
                <w:rFonts w:ascii="Times New Roman" w:hAnsi="Times New Roman"/>
                <w:sz w:val="24"/>
                <w:szCs w:val="24"/>
                <w:lang w:eastAsia="ru-RU"/>
              </w:rPr>
              <w:t>о</w:t>
            </w:r>
            <w:r w:rsidRPr="00521BA0">
              <w:rPr>
                <w:rFonts w:ascii="Times New Roman" w:hAnsi="Times New Roman"/>
                <w:sz w:val="24"/>
                <w:szCs w:val="24"/>
                <w:lang w:eastAsia="ru-RU"/>
              </w:rPr>
              <w:t>ком зоны 3. Учебно – тренировочная игра</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1</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нения. Работа в группах. Уче</w:t>
            </w:r>
            <w:r w:rsidRPr="00521BA0">
              <w:rPr>
                <w:rFonts w:ascii="Times New Roman" w:hAnsi="Times New Roman"/>
                <w:sz w:val="24"/>
                <w:szCs w:val="24"/>
                <w:lang w:eastAsia="ru-RU"/>
              </w:rPr>
              <w:t>б</w:t>
            </w:r>
            <w:r w:rsidRPr="00521BA0">
              <w:rPr>
                <w:rFonts w:ascii="Times New Roman" w:hAnsi="Times New Roman"/>
                <w:sz w:val="24"/>
                <w:szCs w:val="24"/>
                <w:lang w:eastAsia="ru-RU"/>
              </w:rPr>
              <w:t>ная игра</w:t>
            </w:r>
          </w:p>
        </w:tc>
      </w:tr>
      <w:tr w:rsidR="0027612F" w:rsidRPr="00521BA0" w:rsidTr="004A02F1">
        <w:trPr>
          <w:trHeight w:val="150"/>
        </w:trPr>
        <w:tc>
          <w:tcPr>
            <w:tcW w:w="283"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66</w:t>
            </w:r>
          </w:p>
        </w:tc>
        <w:tc>
          <w:tcPr>
            <w:tcW w:w="1606"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Групповые тактические действия в напад</w:t>
            </w:r>
            <w:r w:rsidRPr="00521BA0">
              <w:rPr>
                <w:rFonts w:ascii="Times New Roman" w:hAnsi="Times New Roman"/>
                <w:sz w:val="24"/>
                <w:szCs w:val="24"/>
                <w:lang w:eastAsia="ru-RU"/>
              </w:rPr>
              <w:t>е</w:t>
            </w:r>
            <w:r w:rsidRPr="00521BA0">
              <w:rPr>
                <w:rFonts w:ascii="Times New Roman" w:hAnsi="Times New Roman"/>
                <w:sz w:val="24"/>
                <w:szCs w:val="24"/>
                <w:lang w:eastAsia="ru-RU"/>
              </w:rPr>
              <w:t>нии: взаимодействие игрока зоны 3 с игр</w:t>
            </w:r>
            <w:r w:rsidRPr="00521BA0">
              <w:rPr>
                <w:rFonts w:ascii="Times New Roman" w:hAnsi="Times New Roman"/>
                <w:sz w:val="24"/>
                <w:szCs w:val="24"/>
                <w:lang w:eastAsia="ru-RU"/>
              </w:rPr>
              <w:t>о</w:t>
            </w:r>
            <w:r w:rsidRPr="00521BA0">
              <w:rPr>
                <w:rFonts w:ascii="Times New Roman" w:hAnsi="Times New Roman"/>
                <w:sz w:val="24"/>
                <w:szCs w:val="24"/>
                <w:lang w:eastAsia="ru-RU"/>
              </w:rPr>
              <w:t>ком зоны 2. Учебно – тренировочная игра в волейбол с заданиями.</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1</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нения. Работа в группах. Уче</w:t>
            </w:r>
            <w:r w:rsidRPr="00521BA0">
              <w:rPr>
                <w:rFonts w:ascii="Times New Roman" w:hAnsi="Times New Roman"/>
                <w:sz w:val="24"/>
                <w:szCs w:val="24"/>
                <w:lang w:eastAsia="ru-RU"/>
              </w:rPr>
              <w:t>б</w:t>
            </w:r>
            <w:r w:rsidRPr="00521BA0">
              <w:rPr>
                <w:rFonts w:ascii="Times New Roman" w:hAnsi="Times New Roman"/>
                <w:sz w:val="24"/>
                <w:szCs w:val="24"/>
                <w:lang w:eastAsia="ru-RU"/>
              </w:rPr>
              <w:t>ная игра</w:t>
            </w:r>
          </w:p>
        </w:tc>
      </w:tr>
      <w:tr w:rsidR="0027612F" w:rsidRPr="00521BA0" w:rsidTr="000535C9">
        <w:trPr>
          <w:trHeight w:val="150"/>
        </w:trPr>
        <w:tc>
          <w:tcPr>
            <w:tcW w:w="1889" w:type="pct"/>
            <w:gridSpan w:val="2"/>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7 Овладение тактикой игры в защите</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1</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p>
        </w:tc>
      </w:tr>
      <w:tr w:rsidR="0027612F" w:rsidRPr="00521BA0" w:rsidTr="004A02F1">
        <w:trPr>
          <w:trHeight w:val="270"/>
        </w:trPr>
        <w:tc>
          <w:tcPr>
            <w:tcW w:w="283"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67</w:t>
            </w:r>
          </w:p>
        </w:tc>
        <w:tc>
          <w:tcPr>
            <w:tcW w:w="1606"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Система игры в защите «углом вперед». Учебно – тренировочная игра в волейбол с заданиями. Учебная игра</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1</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 Тренировочные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нения. Работа в группах. Уче</w:t>
            </w:r>
            <w:r w:rsidRPr="00521BA0">
              <w:rPr>
                <w:rFonts w:ascii="Times New Roman" w:hAnsi="Times New Roman"/>
                <w:sz w:val="24"/>
                <w:szCs w:val="24"/>
                <w:lang w:eastAsia="ru-RU"/>
              </w:rPr>
              <w:t>б</w:t>
            </w:r>
            <w:r w:rsidRPr="00521BA0">
              <w:rPr>
                <w:rFonts w:ascii="Times New Roman" w:hAnsi="Times New Roman"/>
                <w:sz w:val="24"/>
                <w:szCs w:val="24"/>
                <w:lang w:eastAsia="ru-RU"/>
              </w:rPr>
              <w:t>ная игра</w:t>
            </w:r>
          </w:p>
        </w:tc>
      </w:tr>
      <w:tr w:rsidR="0027612F" w:rsidRPr="00521BA0" w:rsidTr="000535C9">
        <w:trPr>
          <w:trHeight w:val="255"/>
        </w:trPr>
        <w:tc>
          <w:tcPr>
            <w:tcW w:w="1889" w:type="pct"/>
            <w:gridSpan w:val="2"/>
            <w:tcBorders>
              <w:top w:val="single" w:sz="6" w:space="0" w:color="00000A"/>
              <w:left w:val="single" w:sz="6" w:space="0" w:color="00000A"/>
              <w:bottom w:val="nil"/>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8 Овладение организаторскими способностями</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1</w:t>
            </w:r>
          </w:p>
        </w:tc>
        <w:tc>
          <w:tcPr>
            <w:tcW w:w="607"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4</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p>
        </w:tc>
      </w:tr>
      <w:tr w:rsidR="0027612F" w:rsidRPr="00521BA0" w:rsidTr="004A02F1">
        <w:tc>
          <w:tcPr>
            <w:tcW w:w="2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68</w:t>
            </w:r>
          </w:p>
        </w:tc>
        <w:tc>
          <w:tcPr>
            <w:tcW w:w="160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Организация и судейство учебно-тренировочных игр, соревнований между классами. Проведение разминки тренир</w:t>
            </w:r>
            <w:r w:rsidRPr="00521BA0">
              <w:rPr>
                <w:rFonts w:ascii="Times New Roman" w:hAnsi="Times New Roman"/>
                <w:sz w:val="24"/>
                <w:szCs w:val="24"/>
                <w:lang w:eastAsia="ru-RU"/>
              </w:rPr>
              <w:t>о</w:t>
            </w:r>
            <w:r w:rsidRPr="00521BA0">
              <w:rPr>
                <w:rFonts w:ascii="Times New Roman" w:hAnsi="Times New Roman"/>
                <w:sz w:val="24"/>
                <w:szCs w:val="24"/>
                <w:lang w:eastAsia="ru-RU"/>
              </w:rPr>
              <w:t>вочных занятий.</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1</w:t>
            </w:r>
          </w:p>
        </w:tc>
        <w:tc>
          <w:tcPr>
            <w:tcW w:w="60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p>
        </w:tc>
        <w:tc>
          <w:tcPr>
            <w:tcW w:w="4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Учебно-тренировочные игры Соревнования</w:t>
            </w:r>
          </w:p>
        </w:tc>
      </w:tr>
      <w:tr w:rsidR="0027612F" w:rsidRPr="00521BA0" w:rsidTr="004A02F1">
        <w:tc>
          <w:tcPr>
            <w:tcW w:w="2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69</w:t>
            </w:r>
          </w:p>
        </w:tc>
        <w:tc>
          <w:tcPr>
            <w:tcW w:w="160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Организация и проведение соревнований на первенство школы по волейболу среди команд юношей и девушек 9 классов.</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1</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Учебно-тренировочные игры Соревнования</w:t>
            </w:r>
          </w:p>
        </w:tc>
      </w:tr>
      <w:tr w:rsidR="0027612F" w:rsidRPr="00521BA0" w:rsidTr="004A02F1">
        <w:tc>
          <w:tcPr>
            <w:tcW w:w="2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70</w:t>
            </w:r>
          </w:p>
        </w:tc>
        <w:tc>
          <w:tcPr>
            <w:tcW w:w="160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Организация и проведение соревнований на первенство школы по волейболу среди команд юношей и девушек 10 классов.</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1</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Учебно-тренировочные игры Соревнования</w:t>
            </w:r>
          </w:p>
        </w:tc>
      </w:tr>
      <w:tr w:rsidR="0027612F" w:rsidRPr="00521BA0" w:rsidTr="004A02F1">
        <w:tc>
          <w:tcPr>
            <w:tcW w:w="2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71</w:t>
            </w:r>
          </w:p>
        </w:tc>
        <w:tc>
          <w:tcPr>
            <w:tcW w:w="160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Организация и проведение соревнований на первенство школы по волейболу среди команд юношей и девушек 11 классов.</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1</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Учебно-тренировочные игры Соревнования</w:t>
            </w:r>
          </w:p>
        </w:tc>
      </w:tr>
      <w:tr w:rsidR="0027612F" w:rsidRPr="00521BA0" w:rsidTr="004A02F1">
        <w:tc>
          <w:tcPr>
            <w:tcW w:w="2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72</w:t>
            </w:r>
          </w:p>
        </w:tc>
        <w:tc>
          <w:tcPr>
            <w:tcW w:w="160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Товарищеские встречи между командами близлежащих школ</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p>
        </w:tc>
        <w:tc>
          <w:tcPr>
            <w:tcW w:w="60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1</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Учебно-тренировочные игры Соревнования</w:t>
            </w:r>
          </w:p>
        </w:tc>
      </w:tr>
      <w:tr w:rsidR="0027612F" w:rsidRPr="00521BA0" w:rsidTr="004A02F1">
        <w:tc>
          <w:tcPr>
            <w:tcW w:w="28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p>
        </w:tc>
        <w:tc>
          <w:tcPr>
            <w:tcW w:w="160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right"/>
              <w:rPr>
                <w:rFonts w:ascii="Times New Roman" w:hAnsi="Times New Roman"/>
                <w:sz w:val="24"/>
                <w:szCs w:val="24"/>
                <w:lang w:eastAsia="ru-RU"/>
              </w:rPr>
            </w:pPr>
            <w:r w:rsidRPr="00521BA0">
              <w:rPr>
                <w:rFonts w:ascii="Times New Roman" w:hAnsi="Times New Roman"/>
                <w:b/>
                <w:bCs/>
                <w:sz w:val="24"/>
                <w:szCs w:val="24"/>
                <w:lang w:eastAsia="ru-RU"/>
              </w:rPr>
              <w:t>Всего</w:t>
            </w:r>
          </w:p>
        </w:tc>
        <w:tc>
          <w:tcPr>
            <w:tcW w:w="46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b/>
                <w:bCs/>
                <w:sz w:val="24"/>
                <w:szCs w:val="24"/>
                <w:lang w:eastAsia="ru-RU"/>
              </w:rPr>
              <w:t>4</w:t>
            </w:r>
          </w:p>
        </w:tc>
        <w:tc>
          <w:tcPr>
            <w:tcW w:w="60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b/>
                <w:bCs/>
                <w:sz w:val="24"/>
                <w:szCs w:val="24"/>
                <w:lang w:eastAsia="ru-RU"/>
              </w:rPr>
              <w:t>68</w:t>
            </w:r>
          </w:p>
        </w:tc>
        <w:tc>
          <w:tcPr>
            <w:tcW w:w="42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p>
        </w:tc>
        <w:tc>
          <w:tcPr>
            <w:tcW w:w="43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p>
        </w:tc>
        <w:tc>
          <w:tcPr>
            <w:tcW w:w="118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p>
        </w:tc>
      </w:tr>
      <w:tr w:rsidR="0027612F" w:rsidRPr="00521BA0" w:rsidTr="005F3573">
        <w:tc>
          <w:tcPr>
            <w:tcW w:w="5000" w:type="pct"/>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b/>
                <w:bCs/>
                <w:sz w:val="24"/>
                <w:szCs w:val="24"/>
                <w:lang w:eastAsia="ru-RU"/>
              </w:rPr>
              <w:t>Примечание</w:t>
            </w:r>
            <w:r w:rsidRPr="00521BA0">
              <w:rPr>
                <w:rFonts w:ascii="Times New Roman" w:hAnsi="Times New Roman"/>
                <w:sz w:val="24"/>
                <w:szCs w:val="24"/>
                <w:lang w:eastAsia="ru-RU"/>
              </w:rPr>
              <w:t>: 4 часа теоретических занятий проводятся в течение всего курса практических занятий</w:t>
            </w:r>
          </w:p>
        </w:tc>
      </w:tr>
    </w:tbl>
    <w:p w:rsidR="0027612F" w:rsidRPr="00521BA0" w:rsidRDefault="0027612F" w:rsidP="00172F22">
      <w:pPr>
        <w:shd w:val="clear" w:color="auto" w:fill="FFFFFF"/>
        <w:spacing w:after="150" w:line="240" w:lineRule="auto"/>
        <w:jc w:val="center"/>
        <w:rPr>
          <w:rFonts w:ascii="Times New Roman" w:hAnsi="Times New Roman"/>
          <w:b/>
          <w:bCs/>
          <w:sz w:val="24"/>
          <w:szCs w:val="24"/>
          <w:lang w:eastAsia="ru-RU"/>
        </w:rPr>
      </w:pPr>
    </w:p>
    <w:p w:rsidR="0027612F" w:rsidRPr="00521BA0" w:rsidRDefault="0027612F" w:rsidP="00172F22">
      <w:pPr>
        <w:shd w:val="clear" w:color="auto" w:fill="FFFFFF"/>
        <w:spacing w:after="150" w:line="240" w:lineRule="auto"/>
        <w:jc w:val="center"/>
        <w:rPr>
          <w:rFonts w:ascii="Times New Roman" w:hAnsi="Times New Roman"/>
          <w:b/>
          <w:bCs/>
          <w:sz w:val="24"/>
          <w:szCs w:val="24"/>
          <w:lang w:eastAsia="ru-RU"/>
        </w:rPr>
      </w:pPr>
    </w:p>
    <w:p w:rsidR="0027612F" w:rsidRPr="00521BA0" w:rsidRDefault="0027612F" w:rsidP="00172F22">
      <w:pPr>
        <w:shd w:val="clear" w:color="auto" w:fill="FFFFFF"/>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Календарно-тематическое планирование.</w:t>
      </w:r>
    </w:p>
    <w:p w:rsidR="0027612F" w:rsidRPr="00521BA0" w:rsidRDefault="0027612F" w:rsidP="00172F22">
      <w:pPr>
        <w:shd w:val="clear" w:color="auto" w:fill="FFFFFF"/>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2 года обучения</w:t>
      </w:r>
    </w:p>
    <w:tbl>
      <w:tblPr>
        <w:tblW w:w="5000" w:type="pct"/>
        <w:tblCellMar>
          <w:top w:w="105" w:type="dxa"/>
          <w:left w:w="105" w:type="dxa"/>
          <w:bottom w:w="105" w:type="dxa"/>
          <w:right w:w="105" w:type="dxa"/>
        </w:tblCellMar>
        <w:tblLook w:val="00A0"/>
      </w:tblPr>
      <w:tblGrid>
        <w:gridCol w:w="906"/>
        <w:gridCol w:w="3567"/>
        <w:gridCol w:w="1542"/>
        <w:gridCol w:w="2010"/>
        <w:gridCol w:w="1391"/>
        <w:gridCol w:w="1409"/>
        <w:gridCol w:w="3975"/>
      </w:tblGrid>
      <w:tr w:rsidR="0027612F" w:rsidRPr="00521BA0" w:rsidTr="005F3573">
        <w:tc>
          <w:tcPr>
            <w:tcW w:w="306"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256983">
            <w:pPr>
              <w:spacing w:after="0" w:line="240" w:lineRule="auto"/>
              <w:jc w:val="center"/>
              <w:rPr>
                <w:rFonts w:ascii="Times New Roman" w:hAnsi="Times New Roman"/>
                <w:sz w:val="24"/>
                <w:szCs w:val="24"/>
                <w:lang w:eastAsia="ru-RU"/>
              </w:rPr>
            </w:pPr>
            <w:r w:rsidRPr="00521BA0">
              <w:rPr>
                <w:rFonts w:ascii="Times New Roman" w:hAnsi="Times New Roman"/>
                <w:sz w:val="24"/>
                <w:szCs w:val="24"/>
                <w:lang w:eastAsia="ru-RU"/>
              </w:rPr>
              <w:t>№</w:t>
            </w:r>
          </w:p>
          <w:p w:rsidR="0027612F" w:rsidRPr="00521BA0" w:rsidRDefault="0027612F" w:rsidP="00256983">
            <w:pPr>
              <w:spacing w:after="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п/п</w:t>
            </w:r>
          </w:p>
        </w:tc>
        <w:tc>
          <w:tcPr>
            <w:tcW w:w="1205"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256983">
            <w:pPr>
              <w:spacing w:after="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Раздел</w:t>
            </w:r>
          </w:p>
          <w:p w:rsidR="0027612F" w:rsidRPr="00521BA0" w:rsidRDefault="0027612F" w:rsidP="00256983">
            <w:pPr>
              <w:spacing w:after="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Тема занятий</w:t>
            </w:r>
          </w:p>
        </w:tc>
        <w:tc>
          <w:tcPr>
            <w:tcW w:w="12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256983">
            <w:pPr>
              <w:spacing w:after="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Кол-во часов</w:t>
            </w:r>
          </w:p>
        </w:tc>
        <w:tc>
          <w:tcPr>
            <w:tcW w:w="946"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256983">
            <w:pPr>
              <w:spacing w:after="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Дата</w:t>
            </w: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256983">
            <w:pPr>
              <w:spacing w:after="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Форма контроля</w:t>
            </w:r>
          </w:p>
        </w:tc>
      </w:tr>
      <w:tr w:rsidR="0027612F" w:rsidRPr="00521BA0" w:rsidTr="005F3573">
        <w:tc>
          <w:tcPr>
            <w:tcW w:w="306" w:type="pct"/>
            <w:vMerge/>
            <w:tcBorders>
              <w:top w:val="single" w:sz="6" w:space="0" w:color="00000A"/>
              <w:left w:val="single" w:sz="6" w:space="0" w:color="00000A"/>
              <w:bottom w:val="single" w:sz="6" w:space="0" w:color="00000A"/>
              <w:right w:val="single" w:sz="6" w:space="0" w:color="00000A"/>
            </w:tcBorders>
            <w:shd w:val="clear" w:color="auto" w:fill="FFFFFF"/>
            <w:vAlign w:val="center"/>
          </w:tcPr>
          <w:p w:rsidR="0027612F" w:rsidRPr="00521BA0" w:rsidRDefault="0027612F" w:rsidP="00172F22">
            <w:pPr>
              <w:spacing w:after="0" w:line="240" w:lineRule="auto"/>
              <w:rPr>
                <w:rFonts w:ascii="Times New Roman" w:hAnsi="Times New Roman"/>
                <w:sz w:val="24"/>
                <w:szCs w:val="24"/>
                <w:lang w:eastAsia="ru-RU"/>
              </w:rPr>
            </w:pPr>
          </w:p>
        </w:tc>
        <w:tc>
          <w:tcPr>
            <w:tcW w:w="1205" w:type="pct"/>
            <w:vMerge/>
            <w:tcBorders>
              <w:top w:val="single" w:sz="6" w:space="0" w:color="00000A"/>
              <w:left w:val="single" w:sz="6" w:space="0" w:color="00000A"/>
              <w:bottom w:val="single" w:sz="6" w:space="0" w:color="00000A"/>
              <w:right w:val="single" w:sz="6" w:space="0" w:color="00000A"/>
            </w:tcBorders>
            <w:shd w:val="clear" w:color="auto" w:fill="FFFFFF"/>
            <w:vAlign w:val="center"/>
          </w:tcPr>
          <w:p w:rsidR="0027612F" w:rsidRPr="00521BA0" w:rsidRDefault="0027612F" w:rsidP="00172F22">
            <w:pPr>
              <w:spacing w:after="0" w:line="240" w:lineRule="auto"/>
              <w:rPr>
                <w:rFonts w:ascii="Times New Roman" w:hAnsi="Times New Roman"/>
                <w:sz w:val="24"/>
                <w:szCs w:val="24"/>
                <w:lang w:eastAsia="ru-RU"/>
              </w:rPr>
            </w:pPr>
          </w:p>
        </w:tc>
        <w:tc>
          <w:tcPr>
            <w:tcW w:w="52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256983">
            <w:pPr>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теория</w:t>
            </w:r>
          </w:p>
        </w:tc>
        <w:tc>
          <w:tcPr>
            <w:tcW w:w="6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256983">
            <w:pPr>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практика</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256983">
            <w:pPr>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по плану</w:t>
            </w: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256983">
            <w:pPr>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по факту</w:t>
            </w: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r>
      <w:tr w:rsidR="0027612F" w:rsidRPr="00521BA0" w:rsidTr="000535C9">
        <w:tc>
          <w:tcPr>
            <w:tcW w:w="1511"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0535C9">
            <w:pPr>
              <w:spacing w:after="150" w:line="240" w:lineRule="auto"/>
              <w:rPr>
                <w:rFonts w:ascii="Times New Roman" w:hAnsi="Times New Roman"/>
                <w:sz w:val="24"/>
                <w:szCs w:val="24"/>
                <w:lang w:eastAsia="ru-RU"/>
              </w:rPr>
            </w:pPr>
            <w:r w:rsidRPr="00521BA0">
              <w:rPr>
                <w:rFonts w:ascii="Times New Roman" w:hAnsi="Times New Roman"/>
                <w:b/>
                <w:bCs/>
                <w:sz w:val="24"/>
                <w:szCs w:val="24"/>
                <w:lang w:eastAsia="ru-RU"/>
              </w:rPr>
              <w:t>1 Основы знаний</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4</w:t>
            </w:r>
          </w:p>
        </w:tc>
        <w:tc>
          <w:tcPr>
            <w:tcW w:w="6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4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r>
      <w:tr w:rsidR="0027612F" w:rsidRPr="00521BA0" w:rsidTr="005F3573">
        <w:trPr>
          <w:trHeight w:val="615"/>
        </w:trPr>
        <w:tc>
          <w:tcPr>
            <w:tcW w:w="30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1</w:t>
            </w:r>
          </w:p>
        </w:tc>
        <w:tc>
          <w:tcPr>
            <w:tcW w:w="12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Понятие о спортивной трен</w:t>
            </w:r>
            <w:r w:rsidRPr="00521BA0">
              <w:rPr>
                <w:rFonts w:ascii="Times New Roman" w:hAnsi="Times New Roman"/>
                <w:sz w:val="24"/>
                <w:szCs w:val="24"/>
                <w:lang w:eastAsia="ru-RU"/>
              </w:rPr>
              <w:t>и</w:t>
            </w:r>
            <w:r w:rsidRPr="00521BA0">
              <w:rPr>
                <w:rFonts w:ascii="Times New Roman" w:hAnsi="Times New Roman"/>
                <w:sz w:val="24"/>
                <w:szCs w:val="24"/>
                <w:lang w:eastAsia="ru-RU"/>
              </w:rPr>
              <w:t>ровке, её цель, задачи и осно</w:t>
            </w:r>
            <w:r w:rsidRPr="00521BA0">
              <w:rPr>
                <w:rFonts w:ascii="Times New Roman" w:hAnsi="Times New Roman"/>
                <w:sz w:val="24"/>
                <w:szCs w:val="24"/>
                <w:lang w:eastAsia="ru-RU"/>
              </w:rPr>
              <w:t>в</w:t>
            </w:r>
            <w:r w:rsidRPr="00521BA0">
              <w:rPr>
                <w:rFonts w:ascii="Times New Roman" w:hAnsi="Times New Roman"/>
                <w:sz w:val="24"/>
                <w:szCs w:val="24"/>
                <w:lang w:eastAsia="ru-RU"/>
              </w:rPr>
              <w:t>ное содержание. Понятие физ</w:t>
            </w:r>
            <w:r w:rsidRPr="00521BA0">
              <w:rPr>
                <w:rFonts w:ascii="Times New Roman" w:hAnsi="Times New Roman"/>
                <w:sz w:val="24"/>
                <w:szCs w:val="24"/>
                <w:lang w:eastAsia="ru-RU"/>
              </w:rPr>
              <w:t>и</w:t>
            </w:r>
            <w:r w:rsidRPr="00521BA0">
              <w:rPr>
                <w:rFonts w:ascii="Times New Roman" w:hAnsi="Times New Roman"/>
                <w:sz w:val="24"/>
                <w:szCs w:val="24"/>
                <w:lang w:eastAsia="ru-RU"/>
              </w:rPr>
              <w:t>ческой культуры. Физическая культура как средство воспит</w:t>
            </w:r>
            <w:r w:rsidRPr="00521BA0">
              <w:rPr>
                <w:rFonts w:ascii="Times New Roman" w:hAnsi="Times New Roman"/>
                <w:sz w:val="24"/>
                <w:szCs w:val="24"/>
                <w:lang w:eastAsia="ru-RU"/>
              </w:rPr>
              <w:t>а</w:t>
            </w:r>
            <w:r w:rsidRPr="00521BA0">
              <w:rPr>
                <w:rFonts w:ascii="Times New Roman" w:hAnsi="Times New Roman"/>
                <w:sz w:val="24"/>
                <w:szCs w:val="24"/>
                <w:lang w:eastAsia="ru-RU"/>
              </w:rPr>
              <w:t>ния организованности, труд</w:t>
            </w:r>
            <w:r w:rsidRPr="00521BA0">
              <w:rPr>
                <w:rFonts w:ascii="Times New Roman" w:hAnsi="Times New Roman"/>
                <w:sz w:val="24"/>
                <w:szCs w:val="24"/>
                <w:lang w:eastAsia="ru-RU"/>
              </w:rPr>
              <w:t>о</w:t>
            </w:r>
            <w:r w:rsidRPr="00521BA0">
              <w:rPr>
                <w:rFonts w:ascii="Times New Roman" w:hAnsi="Times New Roman"/>
                <w:sz w:val="24"/>
                <w:szCs w:val="24"/>
                <w:lang w:eastAsia="ru-RU"/>
              </w:rPr>
              <w:t>любия, воли и других нравс</w:t>
            </w:r>
            <w:r w:rsidRPr="00521BA0">
              <w:rPr>
                <w:rFonts w:ascii="Times New Roman" w:hAnsi="Times New Roman"/>
                <w:sz w:val="24"/>
                <w:szCs w:val="24"/>
                <w:lang w:eastAsia="ru-RU"/>
              </w:rPr>
              <w:t>т</w:t>
            </w:r>
            <w:r w:rsidRPr="00521BA0">
              <w:rPr>
                <w:rFonts w:ascii="Times New Roman" w:hAnsi="Times New Roman"/>
                <w:sz w:val="24"/>
                <w:szCs w:val="24"/>
                <w:lang w:eastAsia="ru-RU"/>
              </w:rPr>
              <w:t>венных качеств и жизненно важных умений и навыков. И</w:t>
            </w:r>
            <w:r w:rsidRPr="00521BA0">
              <w:rPr>
                <w:rFonts w:ascii="Times New Roman" w:hAnsi="Times New Roman"/>
                <w:sz w:val="24"/>
                <w:szCs w:val="24"/>
                <w:lang w:eastAsia="ru-RU"/>
              </w:rPr>
              <w:t>н</w:t>
            </w:r>
            <w:r w:rsidRPr="00521BA0">
              <w:rPr>
                <w:rFonts w:ascii="Times New Roman" w:hAnsi="Times New Roman"/>
                <w:sz w:val="24"/>
                <w:szCs w:val="24"/>
                <w:lang w:eastAsia="ru-RU"/>
              </w:rPr>
              <w:t>структаж по ТБ</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1</w:t>
            </w:r>
          </w:p>
        </w:tc>
        <w:tc>
          <w:tcPr>
            <w:tcW w:w="6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Беседа, рассказ</w:t>
            </w:r>
          </w:p>
        </w:tc>
      </w:tr>
      <w:tr w:rsidR="0027612F" w:rsidRPr="00521BA0" w:rsidTr="005F3573">
        <w:tc>
          <w:tcPr>
            <w:tcW w:w="30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2</w:t>
            </w:r>
          </w:p>
        </w:tc>
        <w:tc>
          <w:tcPr>
            <w:tcW w:w="12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Основные правила соревнов</w:t>
            </w:r>
            <w:r w:rsidRPr="00521BA0">
              <w:rPr>
                <w:rFonts w:ascii="Times New Roman" w:hAnsi="Times New Roman"/>
                <w:sz w:val="24"/>
                <w:szCs w:val="24"/>
                <w:lang w:eastAsia="ru-RU"/>
              </w:rPr>
              <w:t>а</w:t>
            </w:r>
            <w:r w:rsidRPr="00521BA0">
              <w:rPr>
                <w:rFonts w:ascii="Times New Roman" w:hAnsi="Times New Roman"/>
                <w:sz w:val="24"/>
                <w:szCs w:val="24"/>
                <w:lang w:eastAsia="ru-RU"/>
              </w:rPr>
              <w:t>ний</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1</w:t>
            </w:r>
          </w:p>
        </w:tc>
        <w:tc>
          <w:tcPr>
            <w:tcW w:w="6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Беседа, рассказ</w:t>
            </w:r>
          </w:p>
        </w:tc>
      </w:tr>
      <w:tr w:rsidR="0027612F" w:rsidRPr="00521BA0" w:rsidTr="005F3573">
        <w:trPr>
          <w:trHeight w:val="495"/>
        </w:trPr>
        <w:tc>
          <w:tcPr>
            <w:tcW w:w="306" w:type="pct"/>
            <w:tcBorders>
              <w:top w:val="single" w:sz="6" w:space="0" w:color="00000A"/>
              <w:left w:val="single" w:sz="6" w:space="0" w:color="00000A"/>
              <w:bottom w:val="nil"/>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3</w:t>
            </w:r>
          </w:p>
        </w:tc>
        <w:tc>
          <w:tcPr>
            <w:tcW w:w="1205" w:type="pct"/>
            <w:tcBorders>
              <w:top w:val="single" w:sz="6" w:space="0" w:color="00000A"/>
              <w:left w:val="single" w:sz="6" w:space="0" w:color="00000A"/>
              <w:bottom w:val="nil"/>
              <w:right w:val="nil"/>
            </w:tcBorders>
            <w:shd w:val="clear" w:color="auto" w:fill="FFFFFF"/>
            <w:vAlign w:val="bottom"/>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Основное содержание тактики и тактической подготовки. К</w:t>
            </w:r>
            <w:r w:rsidRPr="00521BA0">
              <w:rPr>
                <w:rFonts w:ascii="Times New Roman" w:hAnsi="Times New Roman"/>
                <w:sz w:val="24"/>
                <w:szCs w:val="24"/>
                <w:lang w:eastAsia="ru-RU"/>
              </w:rPr>
              <w:t>о</w:t>
            </w:r>
            <w:r w:rsidRPr="00521BA0">
              <w:rPr>
                <w:rFonts w:ascii="Times New Roman" w:hAnsi="Times New Roman"/>
                <w:sz w:val="24"/>
                <w:szCs w:val="24"/>
                <w:lang w:eastAsia="ru-RU"/>
              </w:rPr>
              <w:t>мандная и индивидуальная та</w:t>
            </w:r>
            <w:r w:rsidRPr="00521BA0">
              <w:rPr>
                <w:rFonts w:ascii="Times New Roman" w:hAnsi="Times New Roman"/>
                <w:sz w:val="24"/>
                <w:szCs w:val="24"/>
                <w:lang w:eastAsia="ru-RU"/>
              </w:rPr>
              <w:t>к</w:t>
            </w:r>
            <w:r w:rsidRPr="00521BA0">
              <w:rPr>
                <w:rFonts w:ascii="Times New Roman" w:hAnsi="Times New Roman"/>
                <w:sz w:val="24"/>
                <w:szCs w:val="24"/>
                <w:lang w:eastAsia="ru-RU"/>
              </w:rPr>
              <w:t>тика. Тактика защиты и напад</w:t>
            </w:r>
            <w:r w:rsidRPr="00521BA0">
              <w:rPr>
                <w:rFonts w:ascii="Times New Roman" w:hAnsi="Times New Roman"/>
                <w:sz w:val="24"/>
                <w:szCs w:val="24"/>
                <w:lang w:eastAsia="ru-RU"/>
              </w:rPr>
              <w:t>е</w:t>
            </w:r>
            <w:r w:rsidRPr="00521BA0">
              <w:rPr>
                <w:rFonts w:ascii="Times New Roman" w:hAnsi="Times New Roman"/>
                <w:sz w:val="24"/>
                <w:szCs w:val="24"/>
                <w:lang w:eastAsia="ru-RU"/>
              </w:rPr>
              <w:t>ния.</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1</w:t>
            </w: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Беседа, рассказ</w:t>
            </w:r>
          </w:p>
        </w:tc>
      </w:tr>
      <w:tr w:rsidR="0027612F" w:rsidRPr="00521BA0" w:rsidTr="005F3573">
        <w:trPr>
          <w:trHeight w:val="495"/>
        </w:trPr>
        <w:tc>
          <w:tcPr>
            <w:tcW w:w="306" w:type="pct"/>
            <w:tcBorders>
              <w:top w:val="single" w:sz="6" w:space="0" w:color="00000A"/>
              <w:left w:val="single" w:sz="6" w:space="0" w:color="00000A"/>
              <w:bottom w:val="nil"/>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4</w:t>
            </w:r>
          </w:p>
        </w:tc>
        <w:tc>
          <w:tcPr>
            <w:tcW w:w="1205" w:type="pct"/>
            <w:tcBorders>
              <w:top w:val="single" w:sz="6" w:space="0" w:color="00000A"/>
              <w:left w:val="single" w:sz="6" w:space="0" w:color="00000A"/>
              <w:bottom w:val="nil"/>
              <w:right w:val="nil"/>
            </w:tcBorders>
            <w:shd w:val="clear" w:color="auto" w:fill="FFFFFF"/>
            <w:vAlign w:val="bottom"/>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Понятие о физической подг</w:t>
            </w:r>
            <w:r w:rsidRPr="00521BA0">
              <w:rPr>
                <w:rFonts w:ascii="Times New Roman" w:hAnsi="Times New Roman"/>
                <w:sz w:val="24"/>
                <w:szCs w:val="24"/>
                <w:lang w:eastAsia="ru-RU"/>
              </w:rPr>
              <w:t>о</w:t>
            </w:r>
            <w:r w:rsidRPr="00521BA0">
              <w:rPr>
                <w:rFonts w:ascii="Times New Roman" w:hAnsi="Times New Roman"/>
                <w:sz w:val="24"/>
                <w:szCs w:val="24"/>
                <w:lang w:eastAsia="ru-RU"/>
              </w:rPr>
              <w:t>товке юного спортсмена. О</w:t>
            </w:r>
            <w:r w:rsidRPr="00521BA0">
              <w:rPr>
                <w:rFonts w:ascii="Times New Roman" w:hAnsi="Times New Roman"/>
                <w:sz w:val="24"/>
                <w:szCs w:val="24"/>
                <w:lang w:eastAsia="ru-RU"/>
              </w:rPr>
              <w:t>с</w:t>
            </w:r>
            <w:r w:rsidRPr="00521BA0">
              <w:rPr>
                <w:rFonts w:ascii="Times New Roman" w:hAnsi="Times New Roman"/>
                <w:sz w:val="24"/>
                <w:szCs w:val="24"/>
                <w:lang w:eastAsia="ru-RU"/>
              </w:rPr>
              <w:t>новные сведения о её содерж</w:t>
            </w:r>
            <w:r w:rsidRPr="00521BA0">
              <w:rPr>
                <w:rFonts w:ascii="Times New Roman" w:hAnsi="Times New Roman"/>
                <w:sz w:val="24"/>
                <w:szCs w:val="24"/>
                <w:lang w:eastAsia="ru-RU"/>
              </w:rPr>
              <w:t>а</w:t>
            </w:r>
            <w:r w:rsidRPr="00521BA0">
              <w:rPr>
                <w:rFonts w:ascii="Times New Roman" w:hAnsi="Times New Roman"/>
                <w:sz w:val="24"/>
                <w:szCs w:val="24"/>
                <w:lang w:eastAsia="ru-RU"/>
              </w:rPr>
              <w:t>нии и видах Развитие физич</w:t>
            </w:r>
            <w:r w:rsidRPr="00521BA0">
              <w:rPr>
                <w:rFonts w:ascii="Times New Roman" w:hAnsi="Times New Roman"/>
                <w:sz w:val="24"/>
                <w:szCs w:val="24"/>
                <w:lang w:eastAsia="ru-RU"/>
              </w:rPr>
              <w:t>е</w:t>
            </w:r>
            <w:r w:rsidRPr="00521BA0">
              <w:rPr>
                <w:rFonts w:ascii="Times New Roman" w:hAnsi="Times New Roman"/>
                <w:sz w:val="24"/>
                <w:szCs w:val="24"/>
                <w:lang w:eastAsia="ru-RU"/>
              </w:rPr>
              <w:t>ских качеств: силы, быстроты, прыгучести, выносливости, ло</w:t>
            </w:r>
            <w:r w:rsidRPr="00521BA0">
              <w:rPr>
                <w:rFonts w:ascii="Times New Roman" w:hAnsi="Times New Roman"/>
                <w:sz w:val="24"/>
                <w:szCs w:val="24"/>
                <w:lang w:eastAsia="ru-RU"/>
              </w:rPr>
              <w:t>в</w:t>
            </w:r>
            <w:r w:rsidRPr="00521BA0">
              <w:rPr>
                <w:rFonts w:ascii="Times New Roman" w:hAnsi="Times New Roman"/>
                <w:sz w:val="24"/>
                <w:szCs w:val="24"/>
                <w:lang w:eastAsia="ru-RU"/>
              </w:rPr>
              <w:t>кости, гибкости.</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1</w:t>
            </w: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Беседа, рассказ</w:t>
            </w:r>
          </w:p>
        </w:tc>
      </w:tr>
      <w:tr w:rsidR="0027612F" w:rsidRPr="00521BA0" w:rsidTr="000535C9">
        <w:trPr>
          <w:trHeight w:val="495"/>
        </w:trPr>
        <w:tc>
          <w:tcPr>
            <w:tcW w:w="1511" w:type="pct"/>
            <w:gridSpan w:val="2"/>
            <w:tcBorders>
              <w:top w:val="single" w:sz="6" w:space="0" w:color="00000A"/>
              <w:left w:val="single" w:sz="6" w:space="0" w:color="00000A"/>
              <w:bottom w:val="nil"/>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b/>
                <w:bCs/>
                <w:sz w:val="24"/>
                <w:szCs w:val="24"/>
                <w:lang w:eastAsia="ru-RU"/>
              </w:rPr>
              <w:t>2 Освоение техники передвижений</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2</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r>
      <w:tr w:rsidR="0027612F" w:rsidRPr="00521BA0" w:rsidTr="005F3573">
        <w:trPr>
          <w:trHeight w:val="135"/>
        </w:trPr>
        <w:tc>
          <w:tcPr>
            <w:tcW w:w="306"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5</w:t>
            </w:r>
          </w:p>
        </w:tc>
        <w:tc>
          <w:tcPr>
            <w:tcW w:w="1205" w:type="pct"/>
            <w:tcBorders>
              <w:top w:val="single" w:sz="6" w:space="0" w:color="00000A"/>
              <w:left w:val="single" w:sz="6" w:space="0" w:color="00000A"/>
              <w:bottom w:val="single" w:sz="6" w:space="0" w:color="00000A"/>
              <w:right w:val="nil"/>
            </w:tcBorders>
            <w:shd w:val="clear" w:color="auto" w:fill="FFFFFF"/>
            <w:vAlign w:val="bottom"/>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Перемещение игроков при п</w:t>
            </w:r>
            <w:r w:rsidRPr="00521BA0">
              <w:rPr>
                <w:rFonts w:ascii="Times New Roman" w:hAnsi="Times New Roman"/>
                <w:sz w:val="24"/>
                <w:szCs w:val="24"/>
                <w:lang w:eastAsia="ru-RU"/>
              </w:rPr>
              <w:t>о</w:t>
            </w:r>
            <w:r w:rsidRPr="00521BA0">
              <w:rPr>
                <w:rFonts w:ascii="Times New Roman" w:hAnsi="Times New Roman"/>
                <w:sz w:val="24"/>
                <w:szCs w:val="24"/>
                <w:lang w:eastAsia="ru-RU"/>
              </w:rPr>
              <w:t>даче и приёме мяча.</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Стойки основная, низкая; ход</w:t>
            </w:r>
            <w:r w:rsidRPr="00521BA0">
              <w:rPr>
                <w:rFonts w:ascii="Times New Roman" w:hAnsi="Times New Roman"/>
                <w:sz w:val="24"/>
                <w:szCs w:val="24"/>
                <w:lang w:eastAsia="ru-RU"/>
              </w:rPr>
              <w:t>ь</w:t>
            </w:r>
            <w:r w:rsidRPr="00521BA0">
              <w:rPr>
                <w:rFonts w:ascii="Times New Roman" w:hAnsi="Times New Roman"/>
                <w:sz w:val="24"/>
                <w:szCs w:val="24"/>
                <w:lang w:eastAsia="ru-RU"/>
              </w:rPr>
              <w:t>ба, бег, перемещение приста</w:t>
            </w:r>
            <w:r w:rsidRPr="00521BA0">
              <w:rPr>
                <w:rFonts w:ascii="Times New Roman" w:hAnsi="Times New Roman"/>
                <w:sz w:val="24"/>
                <w:szCs w:val="24"/>
                <w:lang w:eastAsia="ru-RU"/>
              </w:rPr>
              <w:t>в</w:t>
            </w:r>
            <w:r w:rsidRPr="00521BA0">
              <w:rPr>
                <w:rFonts w:ascii="Times New Roman" w:hAnsi="Times New Roman"/>
                <w:sz w:val="24"/>
                <w:szCs w:val="24"/>
                <w:lang w:eastAsia="ru-RU"/>
              </w:rPr>
              <w:t>ными шагами лицом, боком (правым, левым), спиной вп</w:t>
            </w:r>
            <w:r w:rsidRPr="00521BA0">
              <w:rPr>
                <w:rFonts w:ascii="Times New Roman" w:hAnsi="Times New Roman"/>
                <w:sz w:val="24"/>
                <w:szCs w:val="24"/>
                <w:lang w:eastAsia="ru-RU"/>
              </w:rPr>
              <w:t>е</w:t>
            </w:r>
            <w:r w:rsidRPr="00521BA0">
              <w:rPr>
                <w:rFonts w:ascii="Times New Roman" w:hAnsi="Times New Roman"/>
                <w:sz w:val="24"/>
                <w:szCs w:val="24"/>
                <w:lang w:eastAsia="ru-RU"/>
              </w:rPr>
              <w:t>ред; двойной шаг, скачок вп</w:t>
            </w:r>
            <w:r w:rsidRPr="00521BA0">
              <w:rPr>
                <w:rFonts w:ascii="Times New Roman" w:hAnsi="Times New Roman"/>
                <w:sz w:val="24"/>
                <w:szCs w:val="24"/>
                <w:lang w:eastAsia="ru-RU"/>
              </w:rPr>
              <w:t>е</w:t>
            </w:r>
            <w:r w:rsidRPr="00521BA0">
              <w:rPr>
                <w:rFonts w:ascii="Times New Roman" w:hAnsi="Times New Roman"/>
                <w:sz w:val="24"/>
                <w:szCs w:val="24"/>
                <w:lang w:eastAsia="ru-RU"/>
              </w:rPr>
              <w:t>ред; остановка шагом; сочет</w:t>
            </w:r>
            <w:r w:rsidRPr="00521BA0">
              <w:rPr>
                <w:rFonts w:ascii="Times New Roman" w:hAnsi="Times New Roman"/>
                <w:sz w:val="24"/>
                <w:szCs w:val="24"/>
                <w:lang w:eastAsia="ru-RU"/>
              </w:rPr>
              <w:t>а</w:t>
            </w:r>
            <w:r w:rsidRPr="00521BA0">
              <w:rPr>
                <w:rFonts w:ascii="Times New Roman" w:hAnsi="Times New Roman"/>
                <w:sz w:val="24"/>
                <w:szCs w:val="24"/>
                <w:lang w:eastAsia="ru-RU"/>
              </w:rPr>
              <w:t>ние стоек и перемещений, сп</w:t>
            </w:r>
            <w:r w:rsidRPr="00521BA0">
              <w:rPr>
                <w:rFonts w:ascii="Times New Roman" w:hAnsi="Times New Roman"/>
                <w:sz w:val="24"/>
                <w:szCs w:val="24"/>
                <w:lang w:eastAsia="ru-RU"/>
              </w:rPr>
              <w:t>о</w:t>
            </w:r>
            <w:r w:rsidRPr="00521BA0">
              <w:rPr>
                <w:rFonts w:ascii="Times New Roman" w:hAnsi="Times New Roman"/>
                <w:sz w:val="24"/>
                <w:szCs w:val="24"/>
                <w:lang w:eastAsia="ru-RU"/>
              </w:rPr>
              <w:t>собов перемещений.</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1</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Показ.Тренировочные упражнения. Работа в группах. Учебная игра</w:t>
            </w:r>
          </w:p>
        </w:tc>
      </w:tr>
      <w:tr w:rsidR="0027612F" w:rsidRPr="00521BA0" w:rsidTr="005F3573">
        <w:trPr>
          <w:trHeight w:val="180"/>
        </w:trPr>
        <w:tc>
          <w:tcPr>
            <w:tcW w:w="306"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6</w:t>
            </w:r>
          </w:p>
        </w:tc>
        <w:tc>
          <w:tcPr>
            <w:tcW w:w="1205" w:type="pct"/>
            <w:tcBorders>
              <w:top w:val="single" w:sz="6" w:space="0" w:color="00000A"/>
              <w:left w:val="single" w:sz="6" w:space="0" w:color="00000A"/>
              <w:bottom w:val="single" w:sz="6" w:space="0" w:color="00000A"/>
              <w:right w:val="nil"/>
            </w:tcBorders>
            <w:shd w:val="clear" w:color="auto" w:fill="FFFFFF"/>
            <w:vAlign w:val="bottom"/>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Перемещения. Прыжки на ме</w:t>
            </w:r>
            <w:r w:rsidRPr="00521BA0">
              <w:rPr>
                <w:rFonts w:ascii="Times New Roman" w:hAnsi="Times New Roman"/>
                <w:sz w:val="24"/>
                <w:szCs w:val="24"/>
                <w:lang w:eastAsia="ru-RU"/>
              </w:rPr>
              <w:t>с</w:t>
            </w:r>
            <w:r w:rsidRPr="00521BA0">
              <w:rPr>
                <w:rFonts w:ascii="Times New Roman" w:hAnsi="Times New Roman"/>
                <w:sz w:val="24"/>
                <w:szCs w:val="24"/>
                <w:lang w:eastAsia="ru-RU"/>
              </w:rPr>
              <w:t>те, у сетки, после перемещений и остановки; сочетание спос</w:t>
            </w:r>
            <w:r w:rsidRPr="00521BA0">
              <w:rPr>
                <w:rFonts w:ascii="Times New Roman" w:hAnsi="Times New Roman"/>
                <w:sz w:val="24"/>
                <w:szCs w:val="24"/>
                <w:lang w:eastAsia="ru-RU"/>
              </w:rPr>
              <w:t>о</w:t>
            </w:r>
            <w:r w:rsidRPr="00521BA0">
              <w:rPr>
                <w:rFonts w:ascii="Times New Roman" w:hAnsi="Times New Roman"/>
                <w:sz w:val="24"/>
                <w:szCs w:val="24"/>
                <w:lang w:eastAsia="ru-RU"/>
              </w:rPr>
              <w:t>бов перемещений с остановк</w:t>
            </w:r>
            <w:r w:rsidRPr="00521BA0">
              <w:rPr>
                <w:rFonts w:ascii="Times New Roman" w:hAnsi="Times New Roman"/>
                <w:sz w:val="24"/>
                <w:szCs w:val="24"/>
                <w:lang w:eastAsia="ru-RU"/>
              </w:rPr>
              <w:t>а</w:t>
            </w:r>
            <w:r w:rsidRPr="00521BA0">
              <w:rPr>
                <w:rFonts w:ascii="Times New Roman" w:hAnsi="Times New Roman"/>
                <w:sz w:val="24"/>
                <w:szCs w:val="24"/>
                <w:lang w:eastAsia="ru-RU"/>
              </w:rPr>
              <w:t>ми, прыжками, техническими приёмами.</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1</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Показ.Тренировочные упражнения. Работа в группах. Учебная игра</w:t>
            </w:r>
          </w:p>
        </w:tc>
      </w:tr>
      <w:tr w:rsidR="0027612F" w:rsidRPr="00521BA0" w:rsidTr="000535C9">
        <w:trPr>
          <w:trHeight w:val="135"/>
        </w:trPr>
        <w:tc>
          <w:tcPr>
            <w:tcW w:w="1511" w:type="pct"/>
            <w:gridSpan w:val="2"/>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3 Освоение техники приемов и пер</w:t>
            </w:r>
            <w:r w:rsidRPr="00521BA0">
              <w:rPr>
                <w:rFonts w:ascii="Times New Roman" w:hAnsi="Times New Roman"/>
                <w:b/>
                <w:bCs/>
                <w:sz w:val="24"/>
                <w:szCs w:val="24"/>
                <w:lang w:eastAsia="ru-RU"/>
              </w:rPr>
              <w:t>е</w:t>
            </w:r>
            <w:r w:rsidRPr="00521BA0">
              <w:rPr>
                <w:rFonts w:ascii="Times New Roman" w:hAnsi="Times New Roman"/>
                <w:b/>
                <w:bCs/>
                <w:sz w:val="24"/>
                <w:szCs w:val="24"/>
                <w:lang w:eastAsia="ru-RU"/>
              </w:rPr>
              <w:t>дач мяча</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20</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r>
      <w:tr w:rsidR="0027612F" w:rsidRPr="00521BA0" w:rsidTr="005F3573">
        <w:trPr>
          <w:trHeight w:val="135"/>
        </w:trPr>
        <w:tc>
          <w:tcPr>
            <w:tcW w:w="306"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7-8</w:t>
            </w:r>
          </w:p>
        </w:tc>
        <w:tc>
          <w:tcPr>
            <w:tcW w:w="1205" w:type="pct"/>
            <w:tcBorders>
              <w:top w:val="single" w:sz="6" w:space="0" w:color="00000A"/>
              <w:left w:val="single" w:sz="6" w:space="0" w:color="00000A"/>
              <w:bottom w:val="single" w:sz="6" w:space="0" w:color="00000A"/>
              <w:right w:val="nil"/>
            </w:tcBorders>
            <w:shd w:val="clear" w:color="auto" w:fill="FFFFFF"/>
            <w:vAlign w:val="bottom"/>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Развитие физических качеств: силы, быстроты, прыгучести, выносливости, ловкости, гибк</w:t>
            </w:r>
            <w:r w:rsidRPr="00521BA0">
              <w:rPr>
                <w:rFonts w:ascii="Times New Roman" w:hAnsi="Times New Roman"/>
                <w:sz w:val="24"/>
                <w:szCs w:val="24"/>
                <w:lang w:eastAsia="ru-RU"/>
              </w:rPr>
              <w:t>о</w:t>
            </w:r>
            <w:r w:rsidRPr="00521BA0">
              <w:rPr>
                <w:rFonts w:ascii="Times New Roman" w:hAnsi="Times New Roman"/>
                <w:sz w:val="24"/>
                <w:szCs w:val="24"/>
                <w:lang w:eastAsia="ru-RU"/>
              </w:rPr>
              <w:t>сти. Передача мяча сверху дв</w:t>
            </w:r>
            <w:r w:rsidRPr="00521BA0">
              <w:rPr>
                <w:rFonts w:ascii="Times New Roman" w:hAnsi="Times New Roman"/>
                <w:sz w:val="24"/>
                <w:szCs w:val="24"/>
                <w:lang w:eastAsia="ru-RU"/>
              </w:rPr>
              <w:t>у</w:t>
            </w:r>
            <w:r w:rsidRPr="00521BA0">
              <w:rPr>
                <w:rFonts w:ascii="Times New Roman" w:hAnsi="Times New Roman"/>
                <w:sz w:val="24"/>
                <w:szCs w:val="24"/>
                <w:lang w:eastAsia="ru-RU"/>
              </w:rPr>
              <w:t>мя руками; над собой и после перемещения различными сп</w:t>
            </w:r>
            <w:r w:rsidRPr="00521BA0">
              <w:rPr>
                <w:rFonts w:ascii="Times New Roman" w:hAnsi="Times New Roman"/>
                <w:sz w:val="24"/>
                <w:szCs w:val="24"/>
                <w:lang w:eastAsia="ru-RU"/>
              </w:rPr>
              <w:t>о</w:t>
            </w:r>
            <w:r w:rsidRPr="00521BA0">
              <w:rPr>
                <w:rFonts w:ascii="Times New Roman" w:hAnsi="Times New Roman"/>
                <w:sz w:val="24"/>
                <w:szCs w:val="24"/>
                <w:lang w:eastAsia="ru-RU"/>
              </w:rPr>
              <w:t>собами; в парах; в треугольн</w:t>
            </w:r>
            <w:r w:rsidRPr="00521BA0">
              <w:rPr>
                <w:rFonts w:ascii="Times New Roman" w:hAnsi="Times New Roman"/>
                <w:sz w:val="24"/>
                <w:szCs w:val="24"/>
                <w:lang w:eastAsia="ru-RU"/>
              </w:rPr>
              <w:t>и</w:t>
            </w:r>
            <w:r w:rsidRPr="00521BA0">
              <w:rPr>
                <w:rFonts w:ascii="Times New Roman" w:hAnsi="Times New Roman"/>
                <w:sz w:val="24"/>
                <w:szCs w:val="24"/>
                <w:lang w:eastAsia="ru-RU"/>
              </w:rPr>
              <w:t>ке; Учебная игра</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Показ.Тренировочные упражнения. Работа в группах. Учебная игра</w:t>
            </w:r>
          </w:p>
        </w:tc>
      </w:tr>
      <w:tr w:rsidR="0027612F" w:rsidRPr="00521BA0" w:rsidTr="005F3573">
        <w:trPr>
          <w:trHeight w:val="135"/>
        </w:trPr>
        <w:tc>
          <w:tcPr>
            <w:tcW w:w="306"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9-10</w:t>
            </w:r>
          </w:p>
        </w:tc>
        <w:tc>
          <w:tcPr>
            <w:tcW w:w="1205" w:type="pct"/>
            <w:tcBorders>
              <w:top w:val="single" w:sz="6" w:space="0" w:color="00000A"/>
              <w:left w:val="single" w:sz="6" w:space="0" w:color="00000A"/>
              <w:bottom w:val="single" w:sz="6" w:space="0" w:color="00000A"/>
              <w:right w:val="nil"/>
            </w:tcBorders>
            <w:shd w:val="clear" w:color="auto" w:fill="FFFFFF"/>
            <w:vAlign w:val="bottom"/>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Развитие физических качеств: силы, быстроты, прыгучести, выносливости, ловкости, гибк</w:t>
            </w:r>
            <w:r w:rsidRPr="00521BA0">
              <w:rPr>
                <w:rFonts w:ascii="Times New Roman" w:hAnsi="Times New Roman"/>
                <w:sz w:val="24"/>
                <w:szCs w:val="24"/>
                <w:lang w:eastAsia="ru-RU"/>
              </w:rPr>
              <w:t>о</w:t>
            </w:r>
            <w:r w:rsidRPr="00521BA0">
              <w:rPr>
                <w:rFonts w:ascii="Times New Roman" w:hAnsi="Times New Roman"/>
                <w:sz w:val="24"/>
                <w:szCs w:val="24"/>
                <w:lang w:eastAsia="ru-RU"/>
              </w:rPr>
              <w:t>сти. передачи в стену; на то</w:t>
            </w:r>
            <w:r w:rsidRPr="00521BA0">
              <w:rPr>
                <w:rFonts w:ascii="Times New Roman" w:hAnsi="Times New Roman"/>
                <w:sz w:val="24"/>
                <w:szCs w:val="24"/>
                <w:lang w:eastAsia="ru-RU"/>
              </w:rPr>
              <w:t>ч</w:t>
            </w:r>
            <w:r w:rsidRPr="00521BA0">
              <w:rPr>
                <w:rFonts w:ascii="Times New Roman" w:hAnsi="Times New Roman"/>
                <w:sz w:val="24"/>
                <w:szCs w:val="24"/>
                <w:lang w:eastAsia="ru-RU"/>
              </w:rPr>
              <w:t>ность с собственного подбрас</w:t>
            </w:r>
            <w:r w:rsidRPr="00521BA0">
              <w:rPr>
                <w:rFonts w:ascii="Times New Roman" w:hAnsi="Times New Roman"/>
                <w:sz w:val="24"/>
                <w:szCs w:val="24"/>
                <w:lang w:eastAsia="ru-RU"/>
              </w:rPr>
              <w:t>ы</w:t>
            </w:r>
            <w:r w:rsidRPr="00521BA0">
              <w:rPr>
                <w:rFonts w:ascii="Times New Roman" w:hAnsi="Times New Roman"/>
                <w:sz w:val="24"/>
                <w:szCs w:val="24"/>
                <w:lang w:eastAsia="ru-RU"/>
              </w:rPr>
              <w:t>вания и партнёра. Учебная игра</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Показ.Тренировочные упражнения. Работа в группах. Учебная игра</w:t>
            </w:r>
          </w:p>
        </w:tc>
      </w:tr>
      <w:tr w:rsidR="0027612F" w:rsidRPr="00521BA0" w:rsidTr="005F3573">
        <w:trPr>
          <w:trHeight w:val="495"/>
        </w:trPr>
        <w:tc>
          <w:tcPr>
            <w:tcW w:w="306"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11-12</w:t>
            </w:r>
          </w:p>
        </w:tc>
        <w:tc>
          <w:tcPr>
            <w:tcW w:w="1205" w:type="pct"/>
            <w:tcBorders>
              <w:top w:val="single" w:sz="6" w:space="0" w:color="00000A"/>
              <w:left w:val="single" w:sz="6" w:space="0" w:color="00000A"/>
              <w:bottom w:val="single" w:sz="6" w:space="0" w:color="00000A"/>
              <w:right w:val="nil"/>
            </w:tcBorders>
            <w:shd w:val="clear" w:color="auto" w:fill="FFFFFF"/>
            <w:vAlign w:val="bottom"/>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Развитие физических качеств: силы, быстроты, прыгучести, выносливости, ловкости, гибк</w:t>
            </w:r>
            <w:r w:rsidRPr="00521BA0">
              <w:rPr>
                <w:rFonts w:ascii="Times New Roman" w:hAnsi="Times New Roman"/>
                <w:sz w:val="24"/>
                <w:szCs w:val="24"/>
                <w:lang w:eastAsia="ru-RU"/>
              </w:rPr>
              <w:t>о</w:t>
            </w:r>
            <w:r w:rsidRPr="00521BA0">
              <w:rPr>
                <w:rFonts w:ascii="Times New Roman" w:hAnsi="Times New Roman"/>
                <w:sz w:val="24"/>
                <w:szCs w:val="24"/>
                <w:lang w:eastAsia="ru-RU"/>
              </w:rPr>
              <w:t>сти. Командные действия. Си</w:t>
            </w:r>
            <w:r w:rsidRPr="00521BA0">
              <w:rPr>
                <w:rFonts w:ascii="Times New Roman" w:hAnsi="Times New Roman"/>
                <w:sz w:val="24"/>
                <w:szCs w:val="24"/>
                <w:lang w:eastAsia="ru-RU"/>
              </w:rPr>
              <w:t>с</w:t>
            </w:r>
            <w:r w:rsidRPr="00521BA0">
              <w:rPr>
                <w:rFonts w:ascii="Times New Roman" w:hAnsi="Times New Roman"/>
                <w:sz w:val="24"/>
                <w:szCs w:val="24"/>
                <w:lang w:eastAsia="ru-RU"/>
              </w:rPr>
              <w:t>тема игры со второй передачи игроком передней линии: приём подачи и первая передача в зону 3 (2) Учебная игра</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Показ.Тренировочные упражнения. Работа в группах. Учебная игра</w:t>
            </w:r>
          </w:p>
        </w:tc>
      </w:tr>
      <w:tr w:rsidR="0027612F" w:rsidRPr="00521BA0" w:rsidTr="005F3573">
        <w:trPr>
          <w:trHeight w:val="135"/>
        </w:trPr>
        <w:tc>
          <w:tcPr>
            <w:tcW w:w="306"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13-14</w:t>
            </w:r>
          </w:p>
        </w:tc>
        <w:tc>
          <w:tcPr>
            <w:tcW w:w="1205" w:type="pct"/>
            <w:tcBorders>
              <w:top w:val="single" w:sz="6" w:space="0" w:color="00000A"/>
              <w:left w:val="single" w:sz="6" w:space="0" w:color="00000A"/>
              <w:bottom w:val="single" w:sz="6" w:space="0" w:color="00000A"/>
              <w:right w:val="nil"/>
            </w:tcBorders>
            <w:shd w:val="clear" w:color="auto" w:fill="FFFFFF"/>
            <w:vAlign w:val="bottom"/>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Развитие физических качеств: силы, быстроты, прыгучести, выносливости, ловкости, гибк</w:t>
            </w:r>
            <w:r w:rsidRPr="00521BA0">
              <w:rPr>
                <w:rFonts w:ascii="Times New Roman" w:hAnsi="Times New Roman"/>
                <w:sz w:val="24"/>
                <w:szCs w:val="24"/>
                <w:lang w:eastAsia="ru-RU"/>
              </w:rPr>
              <w:t>о</w:t>
            </w:r>
            <w:r w:rsidRPr="00521BA0">
              <w:rPr>
                <w:rFonts w:ascii="Times New Roman" w:hAnsi="Times New Roman"/>
                <w:sz w:val="24"/>
                <w:szCs w:val="24"/>
                <w:lang w:eastAsia="ru-RU"/>
              </w:rPr>
              <w:t>сти. Командные действия. Си</w:t>
            </w:r>
            <w:r w:rsidRPr="00521BA0">
              <w:rPr>
                <w:rFonts w:ascii="Times New Roman" w:hAnsi="Times New Roman"/>
                <w:sz w:val="24"/>
                <w:szCs w:val="24"/>
                <w:lang w:eastAsia="ru-RU"/>
              </w:rPr>
              <w:t>с</w:t>
            </w:r>
            <w:r w:rsidRPr="00521BA0">
              <w:rPr>
                <w:rFonts w:ascii="Times New Roman" w:hAnsi="Times New Roman"/>
                <w:sz w:val="24"/>
                <w:szCs w:val="24"/>
                <w:lang w:eastAsia="ru-RU"/>
              </w:rPr>
              <w:t>тема игры со второй передачи игроком передней линии: приём подачи и первая передача в зону 3 (2), вторая передача игроку зоны 4 (2). Учебная игра</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Показ.Тренировочные упражнения. Работа в группах. Учебная игра</w:t>
            </w:r>
          </w:p>
        </w:tc>
      </w:tr>
      <w:tr w:rsidR="0027612F" w:rsidRPr="00521BA0" w:rsidTr="005F3573">
        <w:trPr>
          <w:trHeight w:val="135"/>
        </w:trPr>
        <w:tc>
          <w:tcPr>
            <w:tcW w:w="306"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15-16</w:t>
            </w:r>
          </w:p>
        </w:tc>
        <w:tc>
          <w:tcPr>
            <w:tcW w:w="1205" w:type="pct"/>
            <w:tcBorders>
              <w:top w:val="single" w:sz="6" w:space="0" w:color="00000A"/>
              <w:left w:val="single" w:sz="6" w:space="0" w:color="00000A"/>
              <w:bottom w:val="single" w:sz="6" w:space="0" w:color="00000A"/>
              <w:right w:val="nil"/>
            </w:tcBorders>
            <w:shd w:val="clear" w:color="auto" w:fill="FFFFFF"/>
            <w:vAlign w:val="bottom"/>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Развитие физических качеств: силы, быстроты, прыгучести, выносливости, ловкости, гибк</w:t>
            </w:r>
            <w:r w:rsidRPr="00521BA0">
              <w:rPr>
                <w:rFonts w:ascii="Times New Roman" w:hAnsi="Times New Roman"/>
                <w:sz w:val="24"/>
                <w:szCs w:val="24"/>
                <w:lang w:eastAsia="ru-RU"/>
              </w:rPr>
              <w:t>о</w:t>
            </w:r>
            <w:r w:rsidRPr="00521BA0">
              <w:rPr>
                <w:rFonts w:ascii="Times New Roman" w:hAnsi="Times New Roman"/>
                <w:sz w:val="24"/>
                <w:szCs w:val="24"/>
                <w:lang w:eastAsia="ru-RU"/>
              </w:rPr>
              <w:t>сти. Групповые действия воле</w:t>
            </w:r>
            <w:r w:rsidRPr="00521BA0">
              <w:rPr>
                <w:rFonts w:ascii="Times New Roman" w:hAnsi="Times New Roman"/>
                <w:sz w:val="24"/>
                <w:szCs w:val="24"/>
                <w:lang w:eastAsia="ru-RU"/>
              </w:rPr>
              <w:t>й</w:t>
            </w:r>
            <w:r w:rsidRPr="00521BA0">
              <w:rPr>
                <w:rFonts w:ascii="Times New Roman" w:hAnsi="Times New Roman"/>
                <w:sz w:val="24"/>
                <w:szCs w:val="24"/>
                <w:lang w:eastAsia="ru-RU"/>
              </w:rPr>
              <w:t>болистов. Взаимодействие при первой передаче игроков зон 3, 4 и 2; Учебная игра</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Показ.Тренировочные упражнения. Работа в группах. Учебная игра</w:t>
            </w:r>
          </w:p>
        </w:tc>
      </w:tr>
      <w:tr w:rsidR="0027612F" w:rsidRPr="00521BA0" w:rsidTr="005F3573">
        <w:trPr>
          <w:trHeight w:val="135"/>
        </w:trPr>
        <w:tc>
          <w:tcPr>
            <w:tcW w:w="306"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17-18</w:t>
            </w:r>
          </w:p>
        </w:tc>
        <w:tc>
          <w:tcPr>
            <w:tcW w:w="1205" w:type="pct"/>
            <w:tcBorders>
              <w:top w:val="single" w:sz="6" w:space="0" w:color="00000A"/>
              <w:left w:val="single" w:sz="6" w:space="0" w:color="00000A"/>
              <w:bottom w:val="single" w:sz="6" w:space="0" w:color="00000A"/>
              <w:right w:val="nil"/>
            </w:tcBorders>
            <w:shd w:val="clear" w:color="auto" w:fill="FFFFFF"/>
            <w:vAlign w:val="bottom"/>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Развитие физических качеств: силы, быстроты, прыгучести, выносливости, ловкости, гибк</w:t>
            </w:r>
            <w:r w:rsidRPr="00521BA0">
              <w:rPr>
                <w:rFonts w:ascii="Times New Roman" w:hAnsi="Times New Roman"/>
                <w:sz w:val="24"/>
                <w:szCs w:val="24"/>
                <w:lang w:eastAsia="ru-RU"/>
              </w:rPr>
              <w:t>о</w:t>
            </w:r>
            <w:r w:rsidRPr="00521BA0">
              <w:rPr>
                <w:rFonts w:ascii="Times New Roman" w:hAnsi="Times New Roman"/>
                <w:sz w:val="24"/>
                <w:szCs w:val="24"/>
                <w:lang w:eastAsia="ru-RU"/>
              </w:rPr>
              <w:t>сти. Групповые действия воле</w:t>
            </w:r>
            <w:r w:rsidRPr="00521BA0">
              <w:rPr>
                <w:rFonts w:ascii="Times New Roman" w:hAnsi="Times New Roman"/>
                <w:sz w:val="24"/>
                <w:szCs w:val="24"/>
                <w:lang w:eastAsia="ru-RU"/>
              </w:rPr>
              <w:t>й</w:t>
            </w:r>
            <w:r w:rsidRPr="00521BA0">
              <w:rPr>
                <w:rFonts w:ascii="Times New Roman" w:hAnsi="Times New Roman"/>
                <w:sz w:val="24"/>
                <w:szCs w:val="24"/>
                <w:lang w:eastAsia="ru-RU"/>
              </w:rPr>
              <w:t>болистов. Взаимодействие при второй передаче игроков зон 3, 4, 2; Учебная игра</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Показ.Тренировочные упражнения. Работа в группах. Учебная игра</w:t>
            </w:r>
          </w:p>
        </w:tc>
      </w:tr>
      <w:tr w:rsidR="0027612F" w:rsidRPr="00521BA0" w:rsidTr="005F3573">
        <w:trPr>
          <w:trHeight w:val="135"/>
        </w:trPr>
        <w:tc>
          <w:tcPr>
            <w:tcW w:w="306"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19-20</w:t>
            </w:r>
          </w:p>
        </w:tc>
        <w:tc>
          <w:tcPr>
            <w:tcW w:w="1205" w:type="pct"/>
            <w:tcBorders>
              <w:top w:val="single" w:sz="6" w:space="0" w:color="00000A"/>
              <w:left w:val="single" w:sz="6" w:space="0" w:color="00000A"/>
              <w:bottom w:val="single" w:sz="6" w:space="0" w:color="00000A"/>
              <w:right w:val="nil"/>
            </w:tcBorders>
            <w:shd w:val="clear" w:color="auto" w:fill="FFFFFF"/>
            <w:vAlign w:val="bottom"/>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Развитие физических качеств: силы, быстроты, прыгучести, выносливости, ловкости, гибк</w:t>
            </w:r>
            <w:r w:rsidRPr="00521BA0">
              <w:rPr>
                <w:rFonts w:ascii="Times New Roman" w:hAnsi="Times New Roman"/>
                <w:sz w:val="24"/>
                <w:szCs w:val="24"/>
                <w:lang w:eastAsia="ru-RU"/>
              </w:rPr>
              <w:t>о</w:t>
            </w:r>
            <w:r w:rsidRPr="00521BA0">
              <w:rPr>
                <w:rFonts w:ascii="Times New Roman" w:hAnsi="Times New Roman"/>
                <w:sz w:val="24"/>
                <w:szCs w:val="24"/>
                <w:lang w:eastAsia="ru-RU"/>
              </w:rPr>
              <w:t>сти. Групповые действия воле</w:t>
            </w:r>
            <w:r w:rsidRPr="00521BA0">
              <w:rPr>
                <w:rFonts w:ascii="Times New Roman" w:hAnsi="Times New Roman"/>
                <w:sz w:val="24"/>
                <w:szCs w:val="24"/>
                <w:lang w:eastAsia="ru-RU"/>
              </w:rPr>
              <w:t>й</w:t>
            </w:r>
            <w:r w:rsidRPr="00521BA0">
              <w:rPr>
                <w:rFonts w:ascii="Times New Roman" w:hAnsi="Times New Roman"/>
                <w:sz w:val="24"/>
                <w:szCs w:val="24"/>
                <w:lang w:eastAsia="ru-RU"/>
              </w:rPr>
              <w:t>болистов. Взаимодействие при первой передаче игроков зон 6, 5, 1 и 3, 4, 2 при приёме подачи. Учебная игра</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Показ.Тренировочные упражнения. Работа в группах. Учебная игра</w:t>
            </w:r>
          </w:p>
        </w:tc>
      </w:tr>
      <w:tr w:rsidR="0027612F" w:rsidRPr="00521BA0" w:rsidTr="005F3573">
        <w:trPr>
          <w:trHeight w:val="135"/>
        </w:trPr>
        <w:tc>
          <w:tcPr>
            <w:tcW w:w="306"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21-22</w:t>
            </w:r>
          </w:p>
        </w:tc>
        <w:tc>
          <w:tcPr>
            <w:tcW w:w="1205" w:type="pct"/>
            <w:tcBorders>
              <w:top w:val="single" w:sz="6" w:space="0" w:color="00000A"/>
              <w:left w:val="single" w:sz="6" w:space="0" w:color="00000A"/>
              <w:bottom w:val="single" w:sz="6" w:space="0" w:color="00000A"/>
              <w:right w:val="nil"/>
            </w:tcBorders>
            <w:shd w:val="clear" w:color="auto" w:fill="FFFFFF"/>
            <w:vAlign w:val="bottom"/>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Развитие физических качеств: силы, быстроты, прыгучести, выносливости, ловкости, гибк</w:t>
            </w:r>
            <w:r w:rsidRPr="00521BA0">
              <w:rPr>
                <w:rFonts w:ascii="Times New Roman" w:hAnsi="Times New Roman"/>
                <w:sz w:val="24"/>
                <w:szCs w:val="24"/>
                <w:lang w:eastAsia="ru-RU"/>
              </w:rPr>
              <w:t>о</w:t>
            </w:r>
            <w:r w:rsidRPr="00521BA0">
              <w:rPr>
                <w:rFonts w:ascii="Times New Roman" w:hAnsi="Times New Roman"/>
                <w:sz w:val="24"/>
                <w:szCs w:val="24"/>
                <w:lang w:eastAsia="ru-RU"/>
              </w:rPr>
              <w:t>сти. Перемещение игроков при приёме мяча. Стойки основная, низкая; ходьба, бег, перемещ</w:t>
            </w:r>
            <w:r w:rsidRPr="00521BA0">
              <w:rPr>
                <w:rFonts w:ascii="Times New Roman" w:hAnsi="Times New Roman"/>
                <w:sz w:val="24"/>
                <w:szCs w:val="24"/>
                <w:lang w:eastAsia="ru-RU"/>
              </w:rPr>
              <w:t>е</w:t>
            </w:r>
            <w:r w:rsidRPr="00521BA0">
              <w:rPr>
                <w:rFonts w:ascii="Times New Roman" w:hAnsi="Times New Roman"/>
                <w:sz w:val="24"/>
                <w:szCs w:val="24"/>
                <w:lang w:eastAsia="ru-RU"/>
              </w:rPr>
              <w:t>ние приставными шагами л</w:t>
            </w:r>
            <w:r w:rsidRPr="00521BA0">
              <w:rPr>
                <w:rFonts w:ascii="Times New Roman" w:hAnsi="Times New Roman"/>
                <w:sz w:val="24"/>
                <w:szCs w:val="24"/>
                <w:lang w:eastAsia="ru-RU"/>
              </w:rPr>
              <w:t>и</w:t>
            </w:r>
            <w:r w:rsidRPr="00521BA0">
              <w:rPr>
                <w:rFonts w:ascii="Times New Roman" w:hAnsi="Times New Roman"/>
                <w:sz w:val="24"/>
                <w:szCs w:val="24"/>
                <w:lang w:eastAsia="ru-RU"/>
              </w:rPr>
              <w:t>цом, боком (правым, левым), спиной вперед; Учебная игра</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Показ.Тренировочные упражнения. Работа в группах. Учебная игра</w:t>
            </w:r>
          </w:p>
        </w:tc>
      </w:tr>
      <w:tr w:rsidR="0027612F" w:rsidRPr="00521BA0" w:rsidTr="005F3573">
        <w:trPr>
          <w:trHeight w:val="135"/>
        </w:trPr>
        <w:tc>
          <w:tcPr>
            <w:tcW w:w="306"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23-24</w:t>
            </w:r>
          </w:p>
        </w:tc>
        <w:tc>
          <w:tcPr>
            <w:tcW w:w="1205"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Развитие физических качеств: силы, быстроты, прыгучести, выносливости, ловкости, гибк</w:t>
            </w:r>
            <w:r w:rsidRPr="00521BA0">
              <w:rPr>
                <w:rFonts w:ascii="Times New Roman" w:hAnsi="Times New Roman"/>
                <w:sz w:val="24"/>
                <w:szCs w:val="24"/>
                <w:lang w:eastAsia="ru-RU"/>
              </w:rPr>
              <w:t>о</w:t>
            </w:r>
            <w:r w:rsidRPr="00521BA0">
              <w:rPr>
                <w:rFonts w:ascii="Times New Roman" w:hAnsi="Times New Roman"/>
                <w:sz w:val="24"/>
                <w:szCs w:val="24"/>
                <w:lang w:eastAsia="ru-RU"/>
              </w:rPr>
              <w:t>сти. Перемещение игроков при приёме мяча: двойной шаг, ск</w:t>
            </w:r>
            <w:r w:rsidRPr="00521BA0">
              <w:rPr>
                <w:rFonts w:ascii="Times New Roman" w:hAnsi="Times New Roman"/>
                <w:sz w:val="24"/>
                <w:szCs w:val="24"/>
                <w:lang w:eastAsia="ru-RU"/>
              </w:rPr>
              <w:t>а</w:t>
            </w:r>
            <w:r w:rsidRPr="00521BA0">
              <w:rPr>
                <w:rFonts w:ascii="Times New Roman" w:hAnsi="Times New Roman"/>
                <w:sz w:val="24"/>
                <w:szCs w:val="24"/>
                <w:lang w:eastAsia="ru-RU"/>
              </w:rPr>
              <w:t>чок вперед; остановка шагом; Учебная игра</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Показ.Тренировочные упражнения. Работа в группах. Учебная игра</w:t>
            </w:r>
          </w:p>
        </w:tc>
      </w:tr>
      <w:tr w:rsidR="0027612F" w:rsidRPr="00521BA0" w:rsidTr="005F3573">
        <w:trPr>
          <w:trHeight w:val="135"/>
        </w:trPr>
        <w:tc>
          <w:tcPr>
            <w:tcW w:w="306"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25-26</w:t>
            </w:r>
          </w:p>
        </w:tc>
        <w:tc>
          <w:tcPr>
            <w:tcW w:w="1205" w:type="pct"/>
            <w:tcBorders>
              <w:top w:val="single" w:sz="6" w:space="0" w:color="00000A"/>
              <w:left w:val="single" w:sz="6" w:space="0" w:color="00000A"/>
              <w:bottom w:val="single" w:sz="6" w:space="0" w:color="00000A"/>
              <w:right w:val="nil"/>
            </w:tcBorders>
            <w:shd w:val="clear" w:color="auto" w:fill="FFFFFF"/>
            <w:vAlign w:val="bottom"/>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Развитие физических качеств: силы, быстроты, прыгучести, выносливости, ловкости, гибк</w:t>
            </w:r>
            <w:r w:rsidRPr="00521BA0">
              <w:rPr>
                <w:rFonts w:ascii="Times New Roman" w:hAnsi="Times New Roman"/>
                <w:sz w:val="24"/>
                <w:szCs w:val="24"/>
                <w:lang w:eastAsia="ru-RU"/>
              </w:rPr>
              <w:t>о</w:t>
            </w:r>
            <w:r w:rsidRPr="00521BA0">
              <w:rPr>
                <w:rFonts w:ascii="Times New Roman" w:hAnsi="Times New Roman"/>
                <w:sz w:val="24"/>
                <w:szCs w:val="24"/>
                <w:lang w:eastAsia="ru-RU"/>
              </w:rPr>
              <w:t>сти. Перемещение игроков при приёме мяча: сочетание стоек и перемещений, способов пер</w:t>
            </w:r>
            <w:r w:rsidRPr="00521BA0">
              <w:rPr>
                <w:rFonts w:ascii="Times New Roman" w:hAnsi="Times New Roman"/>
                <w:sz w:val="24"/>
                <w:szCs w:val="24"/>
                <w:lang w:eastAsia="ru-RU"/>
              </w:rPr>
              <w:t>е</w:t>
            </w:r>
            <w:r w:rsidRPr="00521BA0">
              <w:rPr>
                <w:rFonts w:ascii="Times New Roman" w:hAnsi="Times New Roman"/>
                <w:sz w:val="24"/>
                <w:szCs w:val="24"/>
                <w:lang w:eastAsia="ru-RU"/>
              </w:rPr>
              <w:t>мещений Учебная игра</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Показ.Тренировочные упражнения. Работа в группах. Учебная игра</w:t>
            </w:r>
          </w:p>
        </w:tc>
      </w:tr>
      <w:tr w:rsidR="0027612F" w:rsidRPr="00521BA0" w:rsidTr="000535C9">
        <w:trPr>
          <w:trHeight w:val="120"/>
        </w:trPr>
        <w:tc>
          <w:tcPr>
            <w:tcW w:w="1511" w:type="pct"/>
            <w:gridSpan w:val="2"/>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4 Освоение техники подачи мяча и приема подач.</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26</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r>
      <w:tr w:rsidR="0027612F" w:rsidRPr="00521BA0" w:rsidTr="005F3573">
        <w:trPr>
          <w:trHeight w:val="120"/>
        </w:trPr>
        <w:tc>
          <w:tcPr>
            <w:tcW w:w="306"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27-28</w:t>
            </w:r>
          </w:p>
        </w:tc>
        <w:tc>
          <w:tcPr>
            <w:tcW w:w="120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Приём подачи.</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Подающие поочерёдно подают мяч. На противоположной ст</w:t>
            </w:r>
            <w:r w:rsidRPr="00521BA0">
              <w:rPr>
                <w:rFonts w:ascii="Times New Roman" w:hAnsi="Times New Roman"/>
                <w:sz w:val="24"/>
                <w:szCs w:val="24"/>
                <w:lang w:eastAsia="ru-RU"/>
              </w:rPr>
              <w:t>о</w:t>
            </w:r>
            <w:r w:rsidRPr="00521BA0">
              <w:rPr>
                <w:rFonts w:ascii="Times New Roman" w:hAnsi="Times New Roman"/>
                <w:sz w:val="24"/>
                <w:szCs w:val="24"/>
                <w:lang w:eastAsia="ru-RU"/>
              </w:rPr>
              <w:t>роне площадки игроки прин</w:t>
            </w:r>
            <w:r w:rsidRPr="00521BA0">
              <w:rPr>
                <w:rFonts w:ascii="Times New Roman" w:hAnsi="Times New Roman"/>
                <w:sz w:val="24"/>
                <w:szCs w:val="24"/>
                <w:lang w:eastAsia="ru-RU"/>
              </w:rPr>
              <w:t>и</w:t>
            </w:r>
            <w:r w:rsidRPr="00521BA0">
              <w:rPr>
                <w:rFonts w:ascii="Times New Roman" w:hAnsi="Times New Roman"/>
                <w:sz w:val="24"/>
                <w:szCs w:val="24"/>
                <w:lang w:eastAsia="ru-RU"/>
              </w:rPr>
              <w:t>мают мяч к сетке в зону 3. В з</w:t>
            </w:r>
            <w:r w:rsidRPr="00521BA0">
              <w:rPr>
                <w:rFonts w:ascii="Times New Roman" w:hAnsi="Times New Roman"/>
                <w:sz w:val="24"/>
                <w:szCs w:val="24"/>
                <w:lang w:eastAsia="ru-RU"/>
              </w:rPr>
              <w:t>о</w:t>
            </w:r>
            <w:r w:rsidRPr="00521BA0">
              <w:rPr>
                <w:rFonts w:ascii="Times New Roman" w:hAnsi="Times New Roman"/>
                <w:sz w:val="24"/>
                <w:szCs w:val="24"/>
                <w:lang w:eastAsia="ru-RU"/>
              </w:rPr>
              <w:t>не 3 игрок отбивает мяч через сетку. Выполнив предварител</w:t>
            </w:r>
            <w:r w:rsidRPr="00521BA0">
              <w:rPr>
                <w:rFonts w:ascii="Times New Roman" w:hAnsi="Times New Roman"/>
                <w:sz w:val="24"/>
                <w:szCs w:val="24"/>
                <w:lang w:eastAsia="ru-RU"/>
              </w:rPr>
              <w:t>ь</w:t>
            </w:r>
            <w:r w:rsidRPr="00521BA0">
              <w:rPr>
                <w:rFonts w:ascii="Times New Roman" w:hAnsi="Times New Roman"/>
                <w:sz w:val="24"/>
                <w:szCs w:val="24"/>
                <w:lang w:eastAsia="ru-RU"/>
              </w:rPr>
              <w:t>но передачу над собой. После 3-4 подач принимающие смещ</w:t>
            </w:r>
            <w:r w:rsidRPr="00521BA0">
              <w:rPr>
                <w:rFonts w:ascii="Times New Roman" w:hAnsi="Times New Roman"/>
                <w:sz w:val="24"/>
                <w:szCs w:val="24"/>
                <w:lang w:eastAsia="ru-RU"/>
              </w:rPr>
              <w:t>а</w:t>
            </w:r>
            <w:r w:rsidRPr="00521BA0">
              <w:rPr>
                <w:rFonts w:ascii="Times New Roman" w:hAnsi="Times New Roman"/>
                <w:sz w:val="24"/>
                <w:szCs w:val="24"/>
                <w:lang w:eastAsia="ru-RU"/>
              </w:rPr>
              <w:t>ются по кругу. Учебная игра</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Показ.Тренировочные упражнения. Работа в группах. Учебная игра</w:t>
            </w:r>
          </w:p>
        </w:tc>
      </w:tr>
      <w:tr w:rsidR="0027612F" w:rsidRPr="00521BA0" w:rsidTr="005F3573">
        <w:trPr>
          <w:trHeight w:val="120"/>
        </w:trPr>
        <w:tc>
          <w:tcPr>
            <w:tcW w:w="306"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29-30</w:t>
            </w:r>
          </w:p>
        </w:tc>
        <w:tc>
          <w:tcPr>
            <w:tcW w:w="120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Перемещение игроков при п</w:t>
            </w:r>
            <w:r w:rsidRPr="00521BA0">
              <w:rPr>
                <w:rFonts w:ascii="Times New Roman" w:hAnsi="Times New Roman"/>
                <w:sz w:val="24"/>
                <w:szCs w:val="24"/>
                <w:lang w:eastAsia="ru-RU"/>
              </w:rPr>
              <w:t>о</w:t>
            </w:r>
            <w:r w:rsidRPr="00521BA0">
              <w:rPr>
                <w:rFonts w:ascii="Times New Roman" w:hAnsi="Times New Roman"/>
                <w:sz w:val="24"/>
                <w:szCs w:val="24"/>
                <w:lang w:eastAsia="ru-RU"/>
              </w:rPr>
              <w:t>даче и приёме мяча.</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Стойки основная, низкая; ход</w:t>
            </w:r>
            <w:r w:rsidRPr="00521BA0">
              <w:rPr>
                <w:rFonts w:ascii="Times New Roman" w:hAnsi="Times New Roman"/>
                <w:sz w:val="24"/>
                <w:szCs w:val="24"/>
                <w:lang w:eastAsia="ru-RU"/>
              </w:rPr>
              <w:t>ь</w:t>
            </w:r>
            <w:r w:rsidRPr="00521BA0">
              <w:rPr>
                <w:rFonts w:ascii="Times New Roman" w:hAnsi="Times New Roman"/>
                <w:sz w:val="24"/>
                <w:szCs w:val="24"/>
                <w:lang w:eastAsia="ru-RU"/>
              </w:rPr>
              <w:t>ба, бег, перемещение приста</w:t>
            </w:r>
            <w:r w:rsidRPr="00521BA0">
              <w:rPr>
                <w:rFonts w:ascii="Times New Roman" w:hAnsi="Times New Roman"/>
                <w:sz w:val="24"/>
                <w:szCs w:val="24"/>
                <w:lang w:eastAsia="ru-RU"/>
              </w:rPr>
              <w:t>в</w:t>
            </w:r>
            <w:r w:rsidRPr="00521BA0">
              <w:rPr>
                <w:rFonts w:ascii="Times New Roman" w:hAnsi="Times New Roman"/>
                <w:sz w:val="24"/>
                <w:szCs w:val="24"/>
                <w:lang w:eastAsia="ru-RU"/>
              </w:rPr>
              <w:t>ными шагами лицом, боком (правым, левым), спиной вп</w:t>
            </w:r>
            <w:r w:rsidRPr="00521BA0">
              <w:rPr>
                <w:rFonts w:ascii="Times New Roman" w:hAnsi="Times New Roman"/>
                <w:sz w:val="24"/>
                <w:szCs w:val="24"/>
                <w:lang w:eastAsia="ru-RU"/>
              </w:rPr>
              <w:t>е</w:t>
            </w:r>
            <w:r w:rsidRPr="00521BA0">
              <w:rPr>
                <w:rFonts w:ascii="Times New Roman" w:hAnsi="Times New Roman"/>
                <w:sz w:val="24"/>
                <w:szCs w:val="24"/>
                <w:lang w:eastAsia="ru-RU"/>
              </w:rPr>
              <w:t>ред; Нижняя прямая (боковая); в стену - расстояние 6-9м, отме</w:t>
            </w:r>
            <w:r w:rsidRPr="00521BA0">
              <w:rPr>
                <w:rFonts w:ascii="Times New Roman" w:hAnsi="Times New Roman"/>
                <w:sz w:val="24"/>
                <w:szCs w:val="24"/>
                <w:lang w:eastAsia="ru-RU"/>
              </w:rPr>
              <w:t>т</w:t>
            </w:r>
            <w:r w:rsidRPr="00521BA0">
              <w:rPr>
                <w:rFonts w:ascii="Times New Roman" w:hAnsi="Times New Roman"/>
                <w:sz w:val="24"/>
                <w:szCs w:val="24"/>
                <w:lang w:eastAsia="ru-RU"/>
              </w:rPr>
              <w:t>ка на высоте 2м. Учебная игра</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Показ.Тренировочные упражнения. Работа в группах. Учебная игра</w:t>
            </w:r>
          </w:p>
        </w:tc>
      </w:tr>
      <w:tr w:rsidR="0027612F" w:rsidRPr="00521BA0" w:rsidTr="005F3573">
        <w:trPr>
          <w:trHeight w:val="120"/>
        </w:trPr>
        <w:tc>
          <w:tcPr>
            <w:tcW w:w="306"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31-32</w:t>
            </w:r>
          </w:p>
        </w:tc>
        <w:tc>
          <w:tcPr>
            <w:tcW w:w="120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Перемещение игроков при п</w:t>
            </w:r>
            <w:r w:rsidRPr="00521BA0">
              <w:rPr>
                <w:rFonts w:ascii="Times New Roman" w:hAnsi="Times New Roman"/>
                <w:sz w:val="24"/>
                <w:szCs w:val="24"/>
                <w:lang w:eastAsia="ru-RU"/>
              </w:rPr>
              <w:t>о</w:t>
            </w:r>
            <w:r w:rsidRPr="00521BA0">
              <w:rPr>
                <w:rFonts w:ascii="Times New Roman" w:hAnsi="Times New Roman"/>
                <w:sz w:val="24"/>
                <w:szCs w:val="24"/>
                <w:lang w:eastAsia="ru-RU"/>
              </w:rPr>
              <w:t>даче и приёме мяча.</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Стойки основная, низкая; дво</w:t>
            </w:r>
            <w:r w:rsidRPr="00521BA0">
              <w:rPr>
                <w:rFonts w:ascii="Times New Roman" w:hAnsi="Times New Roman"/>
                <w:sz w:val="24"/>
                <w:szCs w:val="24"/>
                <w:lang w:eastAsia="ru-RU"/>
              </w:rPr>
              <w:t>й</w:t>
            </w:r>
            <w:r w:rsidRPr="00521BA0">
              <w:rPr>
                <w:rFonts w:ascii="Times New Roman" w:hAnsi="Times New Roman"/>
                <w:sz w:val="24"/>
                <w:szCs w:val="24"/>
                <w:lang w:eastAsia="ru-RU"/>
              </w:rPr>
              <w:t>ной шаг, скачок вперед; ост</w:t>
            </w:r>
            <w:r w:rsidRPr="00521BA0">
              <w:rPr>
                <w:rFonts w:ascii="Times New Roman" w:hAnsi="Times New Roman"/>
                <w:sz w:val="24"/>
                <w:szCs w:val="24"/>
                <w:lang w:eastAsia="ru-RU"/>
              </w:rPr>
              <w:t>а</w:t>
            </w:r>
            <w:r w:rsidRPr="00521BA0">
              <w:rPr>
                <w:rFonts w:ascii="Times New Roman" w:hAnsi="Times New Roman"/>
                <w:sz w:val="24"/>
                <w:szCs w:val="24"/>
                <w:lang w:eastAsia="ru-RU"/>
              </w:rPr>
              <w:t>новка шагом. Нижняя прямая (боковая); через сетку — ра</w:t>
            </w:r>
            <w:r w:rsidRPr="00521BA0">
              <w:rPr>
                <w:rFonts w:ascii="Times New Roman" w:hAnsi="Times New Roman"/>
                <w:sz w:val="24"/>
                <w:szCs w:val="24"/>
                <w:lang w:eastAsia="ru-RU"/>
              </w:rPr>
              <w:t>с</w:t>
            </w:r>
            <w:r w:rsidRPr="00521BA0">
              <w:rPr>
                <w:rFonts w:ascii="Times New Roman" w:hAnsi="Times New Roman"/>
                <w:sz w:val="24"/>
                <w:szCs w:val="24"/>
                <w:lang w:eastAsia="ru-RU"/>
              </w:rPr>
              <w:t>стояние 6м, 9м;</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Учебная игра</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Показ.Тренировочные упражнения. Работа в группах. Учебная игра</w:t>
            </w:r>
          </w:p>
        </w:tc>
      </w:tr>
      <w:tr w:rsidR="0027612F" w:rsidRPr="00521BA0" w:rsidTr="005F3573">
        <w:trPr>
          <w:trHeight w:val="120"/>
        </w:trPr>
        <w:tc>
          <w:tcPr>
            <w:tcW w:w="306"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33-34</w:t>
            </w:r>
          </w:p>
        </w:tc>
        <w:tc>
          <w:tcPr>
            <w:tcW w:w="120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Перемещение игроков при п</w:t>
            </w:r>
            <w:r w:rsidRPr="00521BA0">
              <w:rPr>
                <w:rFonts w:ascii="Times New Roman" w:hAnsi="Times New Roman"/>
                <w:sz w:val="24"/>
                <w:szCs w:val="24"/>
                <w:lang w:eastAsia="ru-RU"/>
              </w:rPr>
              <w:t>о</w:t>
            </w:r>
            <w:r w:rsidRPr="00521BA0">
              <w:rPr>
                <w:rFonts w:ascii="Times New Roman" w:hAnsi="Times New Roman"/>
                <w:sz w:val="24"/>
                <w:szCs w:val="24"/>
                <w:lang w:eastAsia="ru-RU"/>
              </w:rPr>
              <w:t>даче и приёме мяча.</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Стойки основная, низкая; соч</w:t>
            </w:r>
            <w:r w:rsidRPr="00521BA0">
              <w:rPr>
                <w:rFonts w:ascii="Times New Roman" w:hAnsi="Times New Roman"/>
                <w:sz w:val="24"/>
                <w:szCs w:val="24"/>
                <w:lang w:eastAsia="ru-RU"/>
              </w:rPr>
              <w:t>е</w:t>
            </w:r>
            <w:r w:rsidRPr="00521BA0">
              <w:rPr>
                <w:rFonts w:ascii="Times New Roman" w:hAnsi="Times New Roman"/>
                <w:sz w:val="24"/>
                <w:szCs w:val="24"/>
                <w:lang w:eastAsia="ru-RU"/>
              </w:rPr>
              <w:t>тание стоек и перемещений, способов перемещений. Нижняя прямая (боковая); из-за лицевой линии в пределы площадки, правую, левую половины пл</w:t>
            </w:r>
            <w:r w:rsidRPr="00521BA0">
              <w:rPr>
                <w:rFonts w:ascii="Times New Roman" w:hAnsi="Times New Roman"/>
                <w:sz w:val="24"/>
                <w:szCs w:val="24"/>
                <w:lang w:eastAsia="ru-RU"/>
              </w:rPr>
              <w:t>о</w:t>
            </w:r>
            <w:r w:rsidRPr="00521BA0">
              <w:rPr>
                <w:rFonts w:ascii="Times New Roman" w:hAnsi="Times New Roman"/>
                <w:sz w:val="24"/>
                <w:szCs w:val="24"/>
                <w:lang w:eastAsia="ru-RU"/>
              </w:rPr>
              <w:t>щадки.</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Учебная игра</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Показ.Тренировочные упражнения. Работа в группах. Учебная игра</w:t>
            </w:r>
          </w:p>
        </w:tc>
      </w:tr>
      <w:tr w:rsidR="0027612F" w:rsidRPr="00521BA0" w:rsidTr="005F3573">
        <w:trPr>
          <w:trHeight w:val="120"/>
        </w:trPr>
        <w:tc>
          <w:tcPr>
            <w:tcW w:w="306"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35-36</w:t>
            </w:r>
          </w:p>
        </w:tc>
        <w:tc>
          <w:tcPr>
            <w:tcW w:w="120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Приём подачи</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Передача мяча двумя руками сверху на месте. Передача мяча над собой. Прием мяча двумя снизу. Нижняя прямая подача. Учебная игра</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Показ.Тренировочные упражнения. Работа в группах. Учебная игра</w:t>
            </w:r>
          </w:p>
        </w:tc>
      </w:tr>
      <w:tr w:rsidR="0027612F" w:rsidRPr="00521BA0" w:rsidTr="005F3573">
        <w:trPr>
          <w:trHeight w:val="120"/>
        </w:trPr>
        <w:tc>
          <w:tcPr>
            <w:tcW w:w="306"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37-38</w:t>
            </w:r>
          </w:p>
        </w:tc>
        <w:tc>
          <w:tcPr>
            <w:tcW w:w="120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Приём подачи</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Верхняя прямая подача. Пер</w:t>
            </w:r>
            <w:r w:rsidRPr="00521BA0">
              <w:rPr>
                <w:rFonts w:ascii="Times New Roman" w:hAnsi="Times New Roman"/>
                <w:sz w:val="24"/>
                <w:szCs w:val="24"/>
                <w:lang w:eastAsia="ru-RU"/>
              </w:rPr>
              <w:t>е</w:t>
            </w:r>
            <w:r w:rsidRPr="00521BA0">
              <w:rPr>
                <w:rFonts w:ascii="Times New Roman" w:hAnsi="Times New Roman"/>
                <w:sz w:val="24"/>
                <w:szCs w:val="24"/>
                <w:lang w:eastAsia="ru-RU"/>
              </w:rPr>
              <w:t>дачи мяча в парах в движении. Передачи в четверках с пер</w:t>
            </w:r>
            <w:r w:rsidRPr="00521BA0">
              <w:rPr>
                <w:rFonts w:ascii="Times New Roman" w:hAnsi="Times New Roman"/>
                <w:sz w:val="24"/>
                <w:szCs w:val="24"/>
                <w:lang w:eastAsia="ru-RU"/>
              </w:rPr>
              <w:t>е</w:t>
            </w:r>
            <w:r w:rsidRPr="00521BA0">
              <w:rPr>
                <w:rFonts w:ascii="Times New Roman" w:hAnsi="Times New Roman"/>
                <w:sz w:val="24"/>
                <w:szCs w:val="24"/>
                <w:lang w:eastAsia="ru-RU"/>
              </w:rPr>
              <w:t>мещением из зоны 6 в зоны 3, 2 и из зоны 6 в зоны 3, 4. Учебная игра</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Показ.Тренировочные упражнения. Работа в группах. Учебная игра</w:t>
            </w:r>
          </w:p>
        </w:tc>
      </w:tr>
      <w:tr w:rsidR="0027612F" w:rsidRPr="00521BA0" w:rsidTr="005F3573">
        <w:trPr>
          <w:trHeight w:val="120"/>
        </w:trPr>
        <w:tc>
          <w:tcPr>
            <w:tcW w:w="306"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39-40</w:t>
            </w:r>
          </w:p>
        </w:tc>
        <w:tc>
          <w:tcPr>
            <w:tcW w:w="120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Приём подачи</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Верхняя прямая подача Перед</w:t>
            </w:r>
            <w:r w:rsidRPr="00521BA0">
              <w:rPr>
                <w:rFonts w:ascii="Times New Roman" w:hAnsi="Times New Roman"/>
                <w:sz w:val="24"/>
                <w:szCs w:val="24"/>
                <w:lang w:eastAsia="ru-RU"/>
              </w:rPr>
              <w:t>а</w:t>
            </w:r>
            <w:r w:rsidRPr="00521BA0">
              <w:rPr>
                <w:rFonts w:ascii="Times New Roman" w:hAnsi="Times New Roman"/>
                <w:sz w:val="24"/>
                <w:szCs w:val="24"/>
                <w:lang w:eastAsia="ru-RU"/>
              </w:rPr>
              <w:t>чи мяча сверху двумя руками и снизу двумя руками в разли</w:t>
            </w:r>
            <w:r w:rsidRPr="00521BA0">
              <w:rPr>
                <w:rFonts w:ascii="Times New Roman" w:hAnsi="Times New Roman"/>
                <w:sz w:val="24"/>
                <w:szCs w:val="24"/>
                <w:lang w:eastAsia="ru-RU"/>
              </w:rPr>
              <w:t>ч</w:t>
            </w:r>
            <w:r w:rsidRPr="00521BA0">
              <w:rPr>
                <w:rFonts w:ascii="Times New Roman" w:hAnsi="Times New Roman"/>
                <w:sz w:val="24"/>
                <w:szCs w:val="24"/>
                <w:lang w:eastAsia="ru-RU"/>
              </w:rPr>
              <w:t>ных сочетаниях. Учебная игра</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Показ.Тренировочные упражнения. Работа в группах. Учебная игра</w:t>
            </w:r>
          </w:p>
        </w:tc>
      </w:tr>
      <w:tr w:rsidR="0027612F" w:rsidRPr="00521BA0" w:rsidTr="005F3573">
        <w:trPr>
          <w:trHeight w:val="120"/>
        </w:trPr>
        <w:tc>
          <w:tcPr>
            <w:tcW w:w="306"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41-42</w:t>
            </w:r>
          </w:p>
        </w:tc>
        <w:tc>
          <w:tcPr>
            <w:tcW w:w="120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Верхняя прямая подача. Прием мяча с подачи. Передачи мяча сверху двумя руками и снизу двумя руками в различных с</w:t>
            </w:r>
            <w:r w:rsidRPr="00521BA0">
              <w:rPr>
                <w:rFonts w:ascii="Times New Roman" w:hAnsi="Times New Roman"/>
                <w:sz w:val="24"/>
                <w:szCs w:val="24"/>
                <w:lang w:eastAsia="ru-RU"/>
              </w:rPr>
              <w:t>о</w:t>
            </w:r>
            <w:r w:rsidRPr="00521BA0">
              <w:rPr>
                <w:rFonts w:ascii="Times New Roman" w:hAnsi="Times New Roman"/>
                <w:sz w:val="24"/>
                <w:szCs w:val="24"/>
                <w:lang w:eastAsia="ru-RU"/>
              </w:rPr>
              <w:t>четаниях. Учебная игра</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Показ.Тренировочные упражнения. Работа в группах. Учебная игра</w:t>
            </w:r>
          </w:p>
        </w:tc>
      </w:tr>
      <w:tr w:rsidR="0027612F" w:rsidRPr="00521BA0" w:rsidTr="005F3573">
        <w:trPr>
          <w:trHeight w:val="120"/>
        </w:trPr>
        <w:tc>
          <w:tcPr>
            <w:tcW w:w="306"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43-44</w:t>
            </w:r>
          </w:p>
        </w:tc>
        <w:tc>
          <w:tcPr>
            <w:tcW w:w="120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Верхняя прямая подача с вр</w:t>
            </w:r>
            <w:r w:rsidRPr="00521BA0">
              <w:rPr>
                <w:rFonts w:ascii="Times New Roman" w:hAnsi="Times New Roman"/>
                <w:sz w:val="24"/>
                <w:szCs w:val="24"/>
                <w:lang w:eastAsia="ru-RU"/>
              </w:rPr>
              <w:t>а</w:t>
            </w:r>
            <w:r w:rsidRPr="00521BA0">
              <w:rPr>
                <w:rFonts w:ascii="Times New Roman" w:hAnsi="Times New Roman"/>
                <w:sz w:val="24"/>
                <w:szCs w:val="24"/>
                <w:lang w:eastAsia="ru-RU"/>
              </w:rPr>
              <w:t>щением. Передача из зон 1,6,5 в зону 3. . Прием мяча с подачи. Учебная игра</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Показ.Тренировочные упражнения. Работа в группах. Учебная игра</w:t>
            </w:r>
          </w:p>
        </w:tc>
      </w:tr>
      <w:tr w:rsidR="0027612F" w:rsidRPr="00521BA0" w:rsidTr="005F3573">
        <w:trPr>
          <w:trHeight w:val="45"/>
        </w:trPr>
        <w:tc>
          <w:tcPr>
            <w:tcW w:w="306"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45-46</w:t>
            </w:r>
          </w:p>
        </w:tc>
        <w:tc>
          <w:tcPr>
            <w:tcW w:w="120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Верхняя прямая подача с вр</w:t>
            </w:r>
            <w:r w:rsidRPr="00521BA0">
              <w:rPr>
                <w:rFonts w:ascii="Times New Roman" w:hAnsi="Times New Roman"/>
                <w:sz w:val="24"/>
                <w:szCs w:val="24"/>
                <w:lang w:eastAsia="ru-RU"/>
              </w:rPr>
              <w:t>а</w:t>
            </w:r>
            <w:r w:rsidRPr="00521BA0">
              <w:rPr>
                <w:rFonts w:ascii="Times New Roman" w:hAnsi="Times New Roman"/>
                <w:sz w:val="24"/>
                <w:szCs w:val="24"/>
                <w:lang w:eastAsia="ru-RU"/>
              </w:rPr>
              <w:t>щением. Прием мяча с подачи в зону 3. Передача из зон 1, 6, 5 в зону 3 с приема подачи. Вторая передача из зоны 3 в зоны 2, 4. Учебно – тренировочная игра</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Показ.Тренировочные упражнения. Работа в группах. Учебная игра</w:t>
            </w:r>
          </w:p>
        </w:tc>
      </w:tr>
      <w:tr w:rsidR="0027612F" w:rsidRPr="00521BA0" w:rsidTr="005F3573">
        <w:trPr>
          <w:trHeight w:val="45"/>
        </w:trPr>
        <w:tc>
          <w:tcPr>
            <w:tcW w:w="306"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47-48</w:t>
            </w:r>
          </w:p>
        </w:tc>
        <w:tc>
          <w:tcPr>
            <w:tcW w:w="120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Верхняя прямая подача в пры</w:t>
            </w:r>
            <w:r w:rsidRPr="00521BA0">
              <w:rPr>
                <w:rFonts w:ascii="Times New Roman" w:hAnsi="Times New Roman"/>
                <w:sz w:val="24"/>
                <w:szCs w:val="24"/>
                <w:lang w:eastAsia="ru-RU"/>
              </w:rPr>
              <w:t>ж</w:t>
            </w:r>
            <w:r w:rsidRPr="00521BA0">
              <w:rPr>
                <w:rFonts w:ascii="Times New Roman" w:hAnsi="Times New Roman"/>
                <w:sz w:val="24"/>
                <w:szCs w:val="24"/>
                <w:lang w:eastAsia="ru-RU"/>
              </w:rPr>
              <w:t>ке. Учебно – тренировочная и</w:t>
            </w:r>
            <w:r w:rsidRPr="00521BA0">
              <w:rPr>
                <w:rFonts w:ascii="Times New Roman" w:hAnsi="Times New Roman"/>
                <w:sz w:val="24"/>
                <w:szCs w:val="24"/>
                <w:lang w:eastAsia="ru-RU"/>
              </w:rPr>
              <w:t>г</w:t>
            </w:r>
            <w:r w:rsidRPr="00521BA0">
              <w:rPr>
                <w:rFonts w:ascii="Times New Roman" w:hAnsi="Times New Roman"/>
                <w:sz w:val="24"/>
                <w:szCs w:val="24"/>
                <w:lang w:eastAsia="ru-RU"/>
              </w:rPr>
              <w:t>ра</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Показ.Тренировочные упражнения. Работа в группах. Учебная игра</w:t>
            </w:r>
          </w:p>
        </w:tc>
      </w:tr>
      <w:tr w:rsidR="0027612F" w:rsidRPr="00521BA0" w:rsidTr="005F3573">
        <w:trPr>
          <w:trHeight w:val="45"/>
        </w:trPr>
        <w:tc>
          <w:tcPr>
            <w:tcW w:w="306"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49-50</w:t>
            </w:r>
          </w:p>
        </w:tc>
        <w:tc>
          <w:tcPr>
            <w:tcW w:w="120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Верхняя прямая подача в пры</w:t>
            </w:r>
            <w:r w:rsidRPr="00521BA0">
              <w:rPr>
                <w:rFonts w:ascii="Times New Roman" w:hAnsi="Times New Roman"/>
                <w:sz w:val="24"/>
                <w:szCs w:val="24"/>
                <w:lang w:eastAsia="ru-RU"/>
              </w:rPr>
              <w:t>ж</w:t>
            </w:r>
            <w:r w:rsidRPr="00521BA0">
              <w:rPr>
                <w:rFonts w:ascii="Times New Roman" w:hAnsi="Times New Roman"/>
                <w:sz w:val="24"/>
                <w:szCs w:val="24"/>
                <w:lang w:eastAsia="ru-RU"/>
              </w:rPr>
              <w:t>ке. Прием мяча с подачи в зону 3. Учебно – тренировочная игра</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Показ.Тренировочные упражнения. Работа в группах. Учебная игра</w:t>
            </w:r>
          </w:p>
        </w:tc>
      </w:tr>
      <w:tr w:rsidR="0027612F" w:rsidRPr="00521BA0" w:rsidTr="005F3573">
        <w:trPr>
          <w:trHeight w:val="45"/>
        </w:trPr>
        <w:tc>
          <w:tcPr>
            <w:tcW w:w="306"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51-52</w:t>
            </w:r>
          </w:p>
        </w:tc>
        <w:tc>
          <w:tcPr>
            <w:tcW w:w="120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Верхняя прямая подача в пры</w:t>
            </w:r>
            <w:r w:rsidRPr="00521BA0">
              <w:rPr>
                <w:rFonts w:ascii="Times New Roman" w:hAnsi="Times New Roman"/>
                <w:sz w:val="24"/>
                <w:szCs w:val="24"/>
                <w:lang w:eastAsia="ru-RU"/>
              </w:rPr>
              <w:t>ж</w:t>
            </w:r>
            <w:r w:rsidRPr="00521BA0">
              <w:rPr>
                <w:rFonts w:ascii="Times New Roman" w:hAnsi="Times New Roman"/>
                <w:sz w:val="24"/>
                <w:szCs w:val="24"/>
                <w:lang w:eastAsia="ru-RU"/>
              </w:rPr>
              <w:t>ке. Прием мяча с подачи в зону 3. Вторая передача из зоны 3 в зоны 2, 4. Учебно – тренир</w:t>
            </w:r>
            <w:r w:rsidRPr="00521BA0">
              <w:rPr>
                <w:rFonts w:ascii="Times New Roman" w:hAnsi="Times New Roman"/>
                <w:sz w:val="24"/>
                <w:szCs w:val="24"/>
                <w:lang w:eastAsia="ru-RU"/>
              </w:rPr>
              <w:t>о</w:t>
            </w:r>
            <w:r w:rsidRPr="00521BA0">
              <w:rPr>
                <w:rFonts w:ascii="Times New Roman" w:hAnsi="Times New Roman"/>
                <w:sz w:val="24"/>
                <w:szCs w:val="24"/>
                <w:lang w:eastAsia="ru-RU"/>
              </w:rPr>
              <w:t>вочная игра</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2</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Показ.Тренировочные упражнения. Работа в группах. Учебная игра</w:t>
            </w:r>
          </w:p>
        </w:tc>
      </w:tr>
      <w:tr w:rsidR="0027612F" w:rsidRPr="00521BA0" w:rsidTr="000535C9">
        <w:trPr>
          <w:trHeight w:val="45"/>
        </w:trPr>
        <w:tc>
          <w:tcPr>
            <w:tcW w:w="1511" w:type="pct"/>
            <w:gridSpan w:val="2"/>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5 Освоение техники прямого нап</w:t>
            </w:r>
            <w:r w:rsidRPr="00521BA0">
              <w:rPr>
                <w:rFonts w:ascii="Times New Roman" w:hAnsi="Times New Roman"/>
                <w:b/>
                <w:bCs/>
                <w:sz w:val="24"/>
                <w:szCs w:val="24"/>
                <w:lang w:eastAsia="ru-RU"/>
              </w:rPr>
              <w:t>а</w:t>
            </w:r>
            <w:r w:rsidRPr="00521BA0">
              <w:rPr>
                <w:rFonts w:ascii="Times New Roman" w:hAnsi="Times New Roman"/>
                <w:b/>
                <w:bCs/>
                <w:sz w:val="24"/>
                <w:szCs w:val="24"/>
                <w:lang w:eastAsia="ru-RU"/>
              </w:rPr>
              <w:t>дающего удара и овладение техникой защитных действий</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11</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p>
        </w:tc>
      </w:tr>
      <w:tr w:rsidR="0027612F" w:rsidRPr="00521BA0" w:rsidTr="005F3573">
        <w:trPr>
          <w:trHeight w:val="105"/>
        </w:trPr>
        <w:tc>
          <w:tcPr>
            <w:tcW w:w="306"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53</w:t>
            </w:r>
          </w:p>
        </w:tc>
        <w:tc>
          <w:tcPr>
            <w:tcW w:w="120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Атакующие удары.</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Прямой нападающий удар; ритм разбега в три шага; ударное движение кистью по мячу: стоя у стены; удар через сетку, по</w:t>
            </w:r>
            <w:r w:rsidRPr="00521BA0">
              <w:rPr>
                <w:rFonts w:ascii="Times New Roman" w:hAnsi="Times New Roman"/>
                <w:sz w:val="24"/>
                <w:szCs w:val="24"/>
                <w:lang w:eastAsia="ru-RU"/>
              </w:rPr>
              <w:t>д</w:t>
            </w:r>
            <w:r w:rsidRPr="00521BA0">
              <w:rPr>
                <w:rFonts w:ascii="Times New Roman" w:hAnsi="Times New Roman"/>
                <w:sz w:val="24"/>
                <w:szCs w:val="24"/>
                <w:lang w:eastAsia="ru-RU"/>
              </w:rPr>
              <w:t>брошенному партнером; удар с передачи.</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Учебно – тренировочная игра</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1</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Показ.Тренировочные упражнения. Работа в группах. Учебная игра</w:t>
            </w:r>
          </w:p>
        </w:tc>
      </w:tr>
      <w:tr w:rsidR="0027612F" w:rsidRPr="00521BA0" w:rsidTr="005F3573">
        <w:trPr>
          <w:trHeight w:val="105"/>
        </w:trPr>
        <w:tc>
          <w:tcPr>
            <w:tcW w:w="306"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54</w:t>
            </w:r>
          </w:p>
        </w:tc>
        <w:tc>
          <w:tcPr>
            <w:tcW w:w="120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Нападающий удар по непо</w:t>
            </w:r>
            <w:r w:rsidRPr="00521BA0">
              <w:rPr>
                <w:rFonts w:ascii="Times New Roman" w:hAnsi="Times New Roman"/>
                <w:sz w:val="24"/>
                <w:szCs w:val="24"/>
                <w:lang w:eastAsia="ru-RU"/>
              </w:rPr>
              <w:t>д</w:t>
            </w:r>
            <w:r w:rsidRPr="00521BA0">
              <w:rPr>
                <w:rFonts w:ascii="Times New Roman" w:hAnsi="Times New Roman"/>
                <w:sz w:val="24"/>
                <w:szCs w:val="24"/>
                <w:lang w:eastAsia="ru-RU"/>
              </w:rPr>
              <w:t>вижному мячу Нападающий удар с собственного подбрас</w:t>
            </w:r>
            <w:r w:rsidRPr="00521BA0">
              <w:rPr>
                <w:rFonts w:ascii="Times New Roman" w:hAnsi="Times New Roman"/>
                <w:sz w:val="24"/>
                <w:szCs w:val="24"/>
                <w:lang w:eastAsia="ru-RU"/>
              </w:rPr>
              <w:t>ы</w:t>
            </w:r>
            <w:r w:rsidRPr="00521BA0">
              <w:rPr>
                <w:rFonts w:ascii="Times New Roman" w:hAnsi="Times New Roman"/>
                <w:sz w:val="24"/>
                <w:szCs w:val="24"/>
                <w:lang w:eastAsia="ru-RU"/>
              </w:rPr>
              <w:t>вания мяча Прямой напада</w:t>
            </w:r>
            <w:r w:rsidRPr="00521BA0">
              <w:rPr>
                <w:rFonts w:ascii="Times New Roman" w:hAnsi="Times New Roman"/>
                <w:sz w:val="24"/>
                <w:szCs w:val="24"/>
                <w:lang w:eastAsia="ru-RU"/>
              </w:rPr>
              <w:t>ю</w:t>
            </w:r>
            <w:r w:rsidRPr="00521BA0">
              <w:rPr>
                <w:rFonts w:ascii="Times New Roman" w:hAnsi="Times New Roman"/>
                <w:sz w:val="24"/>
                <w:szCs w:val="24"/>
                <w:lang w:eastAsia="ru-RU"/>
              </w:rPr>
              <w:t>щий удар с разбега. Одиночное блокирование. Учебно – трен</w:t>
            </w:r>
            <w:r w:rsidRPr="00521BA0">
              <w:rPr>
                <w:rFonts w:ascii="Times New Roman" w:hAnsi="Times New Roman"/>
                <w:sz w:val="24"/>
                <w:szCs w:val="24"/>
                <w:lang w:eastAsia="ru-RU"/>
              </w:rPr>
              <w:t>и</w:t>
            </w:r>
            <w:r w:rsidRPr="00521BA0">
              <w:rPr>
                <w:rFonts w:ascii="Times New Roman" w:hAnsi="Times New Roman"/>
                <w:sz w:val="24"/>
                <w:szCs w:val="24"/>
                <w:lang w:eastAsia="ru-RU"/>
              </w:rPr>
              <w:t>ровочная игра</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1</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Показ.Тренировочные упражнения. Работа в группах. Учебная игра</w:t>
            </w:r>
          </w:p>
        </w:tc>
      </w:tr>
      <w:tr w:rsidR="0027612F" w:rsidRPr="00521BA0" w:rsidTr="005F3573">
        <w:trPr>
          <w:trHeight w:val="105"/>
        </w:trPr>
        <w:tc>
          <w:tcPr>
            <w:tcW w:w="306"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55</w:t>
            </w:r>
          </w:p>
        </w:tc>
        <w:tc>
          <w:tcPr>
            <w:tcW w:w="120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Прямой нападающий удар. Верхняя прямая подача в пры</w:t>
            </w:r>
            <w:r w:rsidRPr="00521BA0">
              <w:rPr>
                <w:rFonts w:ascii="Times New Roman" w:hAnsi="Times New Roman"/>
                <w:sz w:val="24"/>
                <w:szCs w:val="24"/>
                <w:lang w:eastAsia="ru-RU"/>
              </w:rPr>
              <w:t>ж</w:t>
            </w:r>
            <w:r w:rsidRPr="00521BA0">
              <w:rPr>
                <w:rFonts w:ascii="Times New Roman" w:hAnsi="Times New Roman"/>
                <w:sz w:val="24"/>
                <w:szCs w:val="24"/>
                <w:lang w:eastAsia="ru-RU"/>
              </w:rPr>
              <w:t>ке. Прием мяча с подачи в зону 3. Вторая передача из зоны 3 в зоны 2, 4. Учебно – тренир</w:t>
            </w:r>
            <w:r w:rsidRPr="00521BA0">
              <w:rPr>
                <w:rFonts w:ascii="Times New Roman" w:hAnsi="Times New Roman"/>
                <w:sz w:val="24"/>
                <w:szCs w:val="24"/>
                <w:lang w:eastAsia="ru-RU"/>
              </w:rPr>
              <w:t>о</w:t>
            </w:r>
            <w:r w:rsidRPr="00521BA0">
              <w:rPr>
                <w:rFonts w:ascii="Times New Roman" w:hAnsi="Times New Roman"/>
                <w:sz w:val="24"/>
                <w:szCs w:val="24"/>
                <w:lang w:eastAsia="ru-RU"/>
              </w:rPr>
              <w:t>вочная игра</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1</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Показ.Тренировочные упражнения. Работа в группах. Учебная игра</w:t>
            </w:r>
          </w:p>
        </w:tc>
      </w:tr>
      <w:tr w:rsidR="0027612F" w:rsidRPr="00521BA0" w:rsidTr="005F3573">
        <w:trPr>
          <w:trHeight w:val="105"/>
        </w:trPr>
        <w:tc>
          <w:tcPr>
            <w:tcW w:w="306"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56</w:t>
            </w:r>
          </w:p>
        </w:tc>
        <w:tc>
          <w:tcPr>
            <w:tcW w:w="120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Групповые действия волейб</w:t>
            </w:r>
            <w:r w:rsidRPr="00521BA0">
              <w:rPr>
                <w:rFonts w:ascii="Times New Roman" w:hAnsi="Times New Roman"/>
                <w:sz w:val="24"/>
                <w:szCs w:val="24"/>
                <w:lang w:eastAsia="ru-RU"/>
              </w:rPr>
              <w:t>о</w:t>
            </w:r>
            <w:r w:rsidRPr="00521BA0">
              <w:rPr>
                <w:rFonts w:ascii="Times New Roman" w:hAnsi="Times New Roman"/>
                <w:sz w:val="24"/>
                <w:szCs w:val="24"/>
                <w:lang w:eastAsia="ru-RU"/>
              </w:rPr>
              <w:t>листов.</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Взаимодействие при первой п</w:t>
            </w:r>
            <w:r w:rsidRPr="00521BA0">
              <w:rPr>
                <w:rFonts w:ascii="Times New Roman" w:hAnsi="Times New Roman"/>
                <w:sz w:val="24"/>
                <w:szCs w:val="24"/>
                <w:lang w:eastAsia="ru-RU"/>
              </w:rPr>
              <w:t>е</w:t>
            </w:r>
            <w:r w:rsidRPr="00521BA0">
              <w:rPr>
                <w:rFonts w:ascii="Times New Roman" w:hAnsi="Times New Roman"/>
                <w:sz w:val="24"/>
                <w:szCs w:val="24"/>
                <w:lang w:eastAsia="ru-RU"/>
              </w:rPr>
              <w:t>редаче игроков зон 3, 4 и 2; при второй передаче игроков зон 3, 4, 2; взаимодействие при первой передаче игроков зон 6, 5, 1 и 3, 4, 2 при приёме подачи</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1</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Показ.Тренировочные упражнения. Работа в группах. Учебная игра</w:t>
            </w:r>
          </w:p>
        </w:tc>
      </w:tr>
      <w:tr w:rsidR="0027612F" w:rsidRPr="00521BA0" w:rsidTr="005F3573">
        <w:trPr>
          <w:trHeight w:val="105"/>
        </w:trPr>
        <w:tc>
          <w:tcPr>
            <w:tcW w:w="306"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57</w:t>
            </w:r>
          </w:p>
        </w:tc>
        <w:tc>
          <w:tcPr>
            <w:tcW w:w="120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Нападающий удар с поворотом туловища Индивидуальное бл</w:t>
            </w:r>
            <w:r w:rsidRPr="00521BA0">
              <w:rPr>
                <w:rFonts w:ascii="Times New Roman" w:hAnsi="Times New Roman"/>
                <w:sz w:val="24"/>
                <w:szCs w:val="24"/>
                <w:lang w:eastAsia="ru-RU"/>
              </w:rPr>
              <w:t>о</w:t>
            </w:r>
            <w:r w:rsidRPr="00521BA0">
              <w:rPr>
                <w:rFonts w:ascii="Times New Roman" w:hAnsi="Times New Roman"/>
                <w:sz w:val="24"/>
                <w:szCs w:val="24"/>
                <w:lang w:eastAsia="ru-RU"/>
              </w:rPr>
              <w:t>кирование. Учебно – тренир</w:t>
            </w:r>
            <w:r w:rsidRPr="00521BA0">
              <w:rPr>
                <w:rFonts w:ascii="Times New Roman" w:hAnsi="Times New Roman"/>
                <w:sz w:val="24"/>
                <w:szCs w:val="24"/>
                <w:lang w:eastAsia="ru-RU"/>
              </w:rPr>
              <w:t>о</w:t>
            </w:r>
            <w:r w:rsidRPr="00521BA0">
              <w:rPr>
                <w:rFonts w:ascii="Times New Roman" w:hAnsi="Times New Roman"/>
                <w:sz w:val="24"/>
                <w:szCs w:val="24"/>
                <w:lang w:eastAsia="ru-RU"/>
              </w:rPr>
              <w:t>вочная игра</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1</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Показ.Тренировочные упражнения. Работа в группах. Учебная игра</w:t>
            </w:r>
          </w:p>
        </w:tc>
      </w:tr>
      <w:tr w:rsidR="0027612F" w:rsidRPr="00521BA0" w:rsidTr="005F3573">
        <w:trPr>
          <w:trHeight w:val="105"/>
        </w:trPr>
        <w:tc>
          <w:tcPr>
            <w:tcW w:w="306"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58</w:t>
            </w:r>
          </w:p>
        </w:tc>
        <w:tc>
          <w:tcPr>
            <w:tcW w:w="120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Нападающий удар без поворота туловища (с переводом рукой). Групповое блокирование. Уче</w:t>
            </w:r>
            <w:r w:rsidRPr="00521BA0">
              <w:rPr>
                <w:rFonts w:ascii="Times New Roman" w:hAnsi="Times New Roman"/>
                <w:sz w:val="24"/>
                <w:szCs w:val="24"/>
                <w:lang w:eastAsia="ru-RU"/>
              </w:rPr>
              <w:t>б</w:t>
            </w:r>
            <w:r w:rsidRPr="00521BA0">
              <w:rPr>
                <w:rFonts w:ascii="Times New Roman" w:hAnsi="Times New Roman"/>
                <w:sz w:val="24"/>
                <w:szCs w:val="24"/>
                <w:lang w:eastAsia="ru-RU"/>
              </w:rPr>
              <w:t>но – тренировочная игра</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1</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Показ.Тренировочные упражнения. Работа в группах. Учебная игра</w:t>
            </w:r>
          </w:p>
        </w:tc>
      </w:tr>
      <w:tr w:rsidR="0027612F" w:rsidRPr="00521BA0" w:rsidTr="005F3573">
        <w:trPr>
          <w:trHeight w:val="105"/>
        </w:trPr>
        <w:tc>
          <w:tcPr>
            <w:tcW w:w="306"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59</w:t>
            </w:r>
          </w:p>
        </w:tc>
        <w:tc>
          <w:tcPr>
            <w:tcW w:w="120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Упражнения на развитие пр</w:t>
            </w:r>
            <w:r w:rsidRPr="00521BA0">
              <w:rPr>
                <w:rFonts w:ascii="Times New Roman" w:hAnsi="Times New Roman"/>
                <w:sz w:val="24"/>
                <w:szCs w:val="24"/>
                <w:lang w:eastAsia="ru-RU"/>
              </w:rPr>
              <w:t>ы</w:t>
            </w:r>
            <w:r w:rsidRPr="00521BA0">
              <w:rPr>
                <w:rFonts w:ascii="Times New Roman" w:hAnsi="Times New Roman"/>
                <w:sz w:val="24"/>
                <w:szCs w:val="24"/>
                <w:lang w:eastAsia="ru-RU"/>
              </w:rPr>
              <w:t>гучести.</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Прыжковые упражнения с от</w:t>
            </w:r>
            <w:r w:rsidRPr="00521BA0">
              <w:rPr>
                <w:rFonts w:ascii="Times New Roman" w:hAnsi="Times New Roman"/>
                <w:sz w:val="24"/>
                <w:szCs w:val="24"/>
                <w:lang w:eastAsia="ru-RU"/>
              </w:rPr>
              <w:t>я</w:t>
            </w:r>
            <w:r w:rsidRPr="00521BA0">
              <w:rPr>
                <w:rFonts w:ascii="Times New Roman" w:hAnsi="Times New Roman"/>
                <w:sz w:val="24"/>
                <w:szCs w:val="24"/>
                <w:lang w:eastAsia="ru-RU"/>
              </w:rPr>
              <w:t>гощениями и без них.</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Прыжки с места, с разбега, до</w:t>
            </w:r>
            <w:r w:rsidRPr="00521BA0">
              <w:rPr>
                <w:rFonts w:ascii="Times New Roman" w:hAnsi="Times New Roman"/>
                <w:sz w:val="24"/>
                <w:szCs w:val="24"/>
                <w:lang w:eastAsia="ru-RU"/>
              </w:rPr>
              <w:t>с</w:t>
            </w:r>
            <w:r w:rsidRPr="00521BA0">
              <w:rPr>
                <w:rFonts w:ascii="Times New Roman" w:hAnsi="Times New Roman"/>
                <w:sz w:val="24"/>
                <w:szCs w:val="24"/>
                <w:lang w:eastAsia="ru-RU"/>
              </w:rPr>
              <w:t>тавая баскетбольный щит, кол</w:t>
            </w:r>
            <w:r w:rsidRPr="00521BA0">
              <w:rPr>
                <w:rFonts w:ascii="Times New Roman" w:hAnsi="Times New Roman"/>
                <w:sz w:val="24"/>
                <w:szCs w:val="24"/>
                <w:lang w:eastAsia="ru-RU"/>
              </w:rPr>
              <w:t>ь</w:t>
            </w:r>
            <w:r w:rsidRPr="00521BA0">
              <w:rPr>
                <w:rFonts w:ascii="Times New Roman" w:hAnsi="Times New Roman"/>
                <w:sz w:val="24"/>
                <w:szCs w:val="24"/>
                <w:lang w:eastAsia="ru-RU"/>
              </w:rPr>
              <w:t>цо. Прямой нападающий удар. Верхняя прямая подача в пры</w:t>
            </w:r>
            <w:r w:rsidRPr="00521BA0">
              <w:rPr>
                <w:rFonts w:ascii="Times New Roman" w:hAnsi="Times New Roman"/>
                <w:sz w:val="24"/>
                <w:szCs w:val="24"/>
                <w:lang w:eastAsia="ru-RU"/>
              </w:rPr>
              <w:t>ж</w:t>
            </w:r>
            <w:r w:rsidRPr="00521BA0">
              <w:rPr>
                <w:rFonts w:ascii="Times New Roman" w:hAnsi="Times New Roman"/>
                <w:sz w:val="24"/>
                <w:szCs w:val="24"/>
                <w:lang w:eastAsia="ru-RU"/>
              </w:rPr>
              <w:t>ке. Прием мяча с подачи в зону 3. Вторая передача из зоны 3 в зоны 2, 4. Учебно – тренир</w:t>
            </w:r>
            <w:r w:rsidRPr="00521BA0">
              <w:rPr>
                <w:rFonts w:ascii="Times New Roman" w:hAnsi="Times New Roman"/>
                <w:sz w:val="24"/>
                <w:szCs w:val="24"/>
                <w:lang w:eastAsia="ru-RU"/>
              </w:rPr>
              <w:t>о</w:t>
            </w:r>
            <w:r w:rsidRPr="00521BA0">
              <w:rPr>
                <w:rFonts w:ascii="Times New Roman" w:hAnsi="Times New Roman"/>
                <w:sz w:val="24"/>
                <w:szCs w:val="24"/>
                <w:lang w:eastAsia="ru-RU"/>
              </w:rPr>
              <w:t>вочная игра</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1</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Показ.Тренировочные упражнения. Работа в группах. Учебная игра</w:t>
            </w:r>
          </w:p>
        </w:tc>
      </w:tr>
      <w:tr w:rsidR="0027612F" w:rsidRPr="00521BA0" w:rsidTr="005F3573">
        <w:trPr>
          <w:trHeight w:val="105"/>
        </w:trPr>
        <w:tc>
          <w:tcPr>
            <w:tcW w:w="306"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60</w:t>
            </w:r>
          </w:p>
        </w:tc>
        <w:tc>
          <w:tcPr>
            <w:tcW w:w="120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Упражнения на развитие пр</w:t>
            </w:r>
            <w:r w:rsidRPr="00521BA0">
              <w:rPr>
                <w:rFonts w:ascii="Times New Roman" w:hAnsi="Times New Roman"/>
                <w:sz w:val="24"/>
                <w:szCs w:val="24"/>
                <w:lang w:eastAsia="ru-RU"/>
              </w:rPr>
              <w:t>ы</w:t>
            </w:r>
            <w:r w:rsidRPr="00521BA0">
              <w:rPr>
                <w:rFonts w:ascii="Times New Roman" w:hAnsi="Times New Roman"/>
                <w:sz w:val="24"/>
                <w:szCs w:val="24"/>
                <w:lang w:eastAsia="ru-RU"/>
              </w:rPr>
              <w:t>гучести. Прыжки из глубокого приседа.</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Прыжки со скакалкой на двух ногах (варианты: с ноги на ногу; с продвижением вперед; на о</w:t>
            </w:r>
            <w:r w:rsidRPr="00521BA0">
              <w:rPr>
                <w:rFonts w:ascii="Times New Roman" w:hAnsi="Times New Roman"/>
                <w:sz w:val="24"/>
                <w:szCs w:val="24"/>
                <w:lang w:eastAsia="ru-RU"/>
              </w:rPr>
              <w:t>д</w:t>
            </w:r>
            <w:r w:rsidRPr="00521BA0">
              <w:rPr>
                <w:rFonts w:ascii="Times New Roman" w:hAnsi="Times New Roman"/>
                <w:sz w:val="24"/>
                <w:szCs w:val="24"/>
                <w:lang w:eastAsia="ru-RU"/>
              </w:rPr>
              <w:t>ной ноге; в приседе; высоко поднимая бёдра). Нападающий удар с поворотом туловища И</w:t>
            </w:r>
            <w:r w:rsidRPr="00521BA0">
              <w:rPr>
                <w:rFonts w:ascii="Times New Roman" w:hAnsi="Times New Roman"/>
                <w:sz w:val="24"/>
                <w:szCs w:val="24"/>
                <w:lang w:eastAsia="ru-RU"/>
              </w:rPr>
              <w:t>н</w:t>
            </w:r>
            <w:r w:rsidRPr="00521BA0">
              <w:rPr>
                <w:rFonts w:ascii="Times New Roman" w:hAnsi="Times New Roman"/>
                <w:sz w:val="24"/>
                <w:szCs w:val="24"/>
                <w:lang w:eastAsia="ru-RU"/>
              </w:rPr>
              <w:t>дивидуальное блокирование. Учебно – тренировочная игра</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1</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Показ.Тренировочные упражнения. Работа в группах. Учебная игра</w:t>
            </w:r>
          </w:p>
        </w:tc>
      </w:tr>
      <w:tr w:rsidR="0027612F" w:rsidRPr="00521BA0" w:rsidTr="005F3573">
        <w:trPr>
          <w:trHeight w:val="105"/>
        </w:trPr>
        <w:tc>
          <w:tcPr>
            <w:tcW w:w="306"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61</w:t>
            </w:r>
          </w:p>
        </w:tc>
        <w:tc>
          <w:tcPr>
            <w:tcW w:w="120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Блокирование в прыжке; блок</w:t>
            </w:r>
            <w:r w:rsidRPr="00521BA0">
              <w:rPr>
                <w:rFonts w:ascii="Times New Roman" w:hAnsi="Times New Roman"/>
                <w:sz w:val="24"/>
                <w:szCs w:val="24"/>
                <w:lang w:eastAsia="ru-RU"/>
              </w:rPr>
              <w:t>и</w:t>
            </w:r>
            <w:r w:rsidRPr="00521BA0">
              <w:rPr>
                <w:rFonts w:ascii="Times New Roman" w:hAnsi="Times New Roman"/>
                <w:sz w:val="24"/>
                <w:szCs w:val="24"/>
                <w:lang w:eastAsia="ru-RU"/>
              </w:rPr>
              <w:t>рование удара по подброше</w:t>
            </w:r>
            <w:r w:rsidRPr="00521BA0">
              <w:rPr>
                <w:rFonts w:ascii="Times New Roman" w:hAnsi="Times New Roman"/>
                <w:sz w:val="24"/>
                <w:szCs w:val="24"/>
                <w:lang w:eastAsia="ru-RU"/>
              </w:rPr>
              <w:t>н</w:t>
            </w:r>
            <w:r w:rsidRPr="00521BA0">
              <w:rPr>
                <w:rFonts w:ascii="Times New Roman" w:hAnsi="Times New Roman"/>
                <w:sz w:val="24"/>
                <w:szCs w:val="24"/>
                <w:lang w:eastAsia="ru-RU"/>
              </w:rPr>
              <w:t>ному мячу (блокирующий на подставке, на площадке), удар с передачи (блок).</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Учебно – тренировочная игра</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1</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p>
        </w:tc>
      </w:tr>
      <w:tr w:rsidR="0027612F" w:rsidRPr="00521BA0" w:rsidTr="005F3573">
        <w:trPr>
          <w:trHeight w:val="105"/>
        </w:trPr>
        <w:tc>
          <w:tcPr>
            <w:tcW w:w="306"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62</w:t>
            </w:r>
          </w:p>
        </w:tc>
        <w:tc>
          <w:tcPr>
            <w:tcW w:w="120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Прямой нападающий удар. Верхняя прямая подача в пры</w:t>
            </w:r>
            <w:r w:rsidRPr="00521BA0">
              <w:rPr>
                <w:rFonts w:ascii="Times New Roman" w:hAnsi="Times New Roman"/>
                <w:sz w:val="24"/>
                <w:szCs w:val="24"/>
                <w:lang w:eastAsia="ru-RU"/>
              </w:rPr>
              <w:t>ж</w:t>
            </w:r>
            <w:r w:rsidRPr="00521BA0">
              <w:rPr>
                <w:rFonts w:ascii="Times New Roman" w:hAnsi="Times New Roman"/>
                <w:sz w:val="24"/>
                <w:szCs w:val="24"/>
                <w:lang w:eastAsia="ru-RU"/>
              </w:rPr>
              <w:t>ке. Прием мяча с подачи в зону 3. Вторая передача из зоны 3 в зоны 2, 4. Нападающий удар с поворотом туловища Индив</w:t>
            </w:r>
            <w:r w:rsidRPr="00521BA0">
              <w:rPr>
                <w:rFonts w:ascii="Times New Roman" w:hAnsi="Times New Roman"/>
                <w:sz w:val="24"/>
                <w:szCs w:val="24"/>
                <w:lang w:eastAsia="ru-RU"/>
              </w:rPr>
              <w:t>и</w:t>
            </w:r>
            <w:r w:rsidRPr="00521BA0">
              <w:rPr>
                <w:rFonts w:ascii="Times New Roman" w:hAnsi="Times New Roman"/>
                <w:sz w:val="24"/>
                <w:szCs w:val="24"/>
                <w:lang w:eastAsia="ru-RU"/>
              </w:rPr>
              <w:t>дуальное блокирование. Учебно – тренировочная игра</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1</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Показ.Тренировочные упражнения. Работа в группах. Учебная игра</w:t>
            </w:r>
          </w:p>
        </w:tc>
      </w:tr>
      <w:tr w:rsidR="0027612F" w:rsidRPr="00521BA0" w:rsidTr="005F3573">
        <w:trPr>
          <w:trHeight w:val="105"/>
        </w:trPr>
        <w:tc>
          <w:tcPr>
            <w:tcW w:w="306"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63</w:t>
            </w:r>
          </w:p>
        </w:tc>
        <w:tc>
          <w:tcPr>
            <w:tcW w:w="120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Прямой нападающий удар. Верхняя прямая подача в пры</w:t>
            </w:r>
            <w:r w:rsidRPr="00521BA0">
              <w:rPr>
                <w:rFonts w:ascii="Times New Roman" w:hAnsi="Times New Roman"/>
                <w:sz w:val="24"/>
                <w:szCs w:val="24"/>
                <w:lang w:eastAsia="ru-RU"/>
              </w:rPr>
              <w:t>ж</w:t>
            </w:r>
            <w:r w:rsidRPr="00521BA0">
              <w:rPr>
                <w:rFonts w:ascii="Times New Roman" w:hAnsi="Times New Roman"/>
                <w:sz w:val="24"/>
                <w:szCs w:val="24"/>
                <w:lang w:eastAsia="ru-RU"/>
              </w:rPr>
              <w:t>ке. Прием мяча с подачи в зону 3. Вторая передача из зоны 3 в зоны 2, 4. Нападающий удар без поворота туловища (с перев</w:t>
            </w:r>
            <w:r w:rsidRPr="00521BA0">
              <w:rPr>
                <w:rFonts w:ascii="Times New Roman" w:hAnsi="Times New Roman"/>
                <w:sz w:val="24"/>
                <w:szCs w:val="24"/>
                <w:lang w:eastAsia="ru-RU"/>
              </w:rPr>
              <w:t>о</w:t>
            </w:r>
            <w:r w:rsidRPr="00521BA0">
              <w:rPr>
                <w:rFonts w:ascii="Times New Roman" w:hAnsi="Times New Roman"/>
                <w:sz w:val="24"/>
                <w:szCs w:val="24"/>
                <w:lang w:eastAsia="ru-RU"/>
              </w:rPr>
              <w:t>дом рукой). Групповое блок</w:t>
            </w:r>
            <w:r w:rsidRPr="00521BA0">
              <w:rPr>
                <w:rFonts w:ascii="Times New Roman" w:hAnsi="Times New Roman"/>
                <w:sz w:val="24"/>
                <w:szCs w:val="24"/>
                <w:lang w:eastAsia="ru-RU"/>
              </w:rPr>
              <w:t>и</w:t>
            </w:r>
            <w:r w:rsidRPr="00521BA0">
              <w:rPr>
                <w:rFonts w:ascii="Times New Roman" w:hAnsi="Times New Roman"/>
                <w:sz w:val="24"/>
                <w:szCs w:val="24"/>
                <w:lang w:eastAsia="ru-RU"/>
              </w:rPr>
              <w:t>рование. Учебно – тренирово</w:t>
            </w:r>
            <w:r w:rsidRPr="00521BA0">
              <w:rPr>
                <w:rFonts w:ascii="Times New Roman" w:hAnsi="Times New Roman"/>
                <w:sz w:val="24"/>
                <w:szCs w:val="24"/>
                <w:lang w:eastAsia="ru-RU"/>
              </w:rPr>
              <w:t>ч</w:t>
            </w:r>
            <w:r w:rsidRPr="00521BA0">
              <w:rPr>
                <w:rFonts w:ascii="Times New Roman" w:hAnsi="Times New Roman"/>
                <w:sz w:val="24"/>
                <w:szCs w:val="24"/>
                <w:lang w:eastAsia="ru-RU"/>
              </w:rPr>
              <w:t>ная игра</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1</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Показ.Тренировочные упражнения. Работа в группах. Учебная игра</w:t>
            </w:r>
          </w:p>
        </w:tc>
      </w:tr>
      <w:tr w:rsidR="0027612F" w:rsidRPr="00521BA0" w:rsidTr="000535C9">
        <w:trPr>
          <w:trHeight w:val="90"/>
        </w:trPr>
        <w:tc>
          <w:tcPr>
            <w:tcW w:w="1511" w:type="pct"/>
            <w:gridSpan w:val="2"/>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6 Овладение тактикой игры в напад</w:t>
            </w:r>
            <w:r w:rsidRPr="00521BA0">
              <w:rPr>
                <w:rFonts w:ascii="Times New Roman" w:hAnsi="Times New Roman"/>
                <w:b/>
                <w:bCs/>
                <w:sz w:val="24"/>
                <w:szCs w:val="24"/>
                <w:lang w:eastAsia="ru-RU"/>
              </w:rPr>
              <w:t>е</w:t>
            </w:r>
            <w:r w:rsidRPr="00521BA0">
              <w:rPr>
                <w:rFonts w:ascii="Times New Roman" w:hAnsi="Times New Roman"/>
                <w:b/>
                <w:bCs/>
                <w:sz w:val="24"/>
                <w:szCs w:val="24"/>
                <w:lang w:eastAsia="ru-RU"/>
              </w:rPr>
              <w:t>нии.</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3</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r>
      <w:tr w:rsidR="0027612F" w:rsidRPr="00521BA0" w:rsidTr="005F3573">
        <w:trPr>
          <w:trHeight w:val="150"/>
        </w:trPr>
        <w:tc>
          <w:tcPr>
            <w:tcW w:w="306"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64</w:t>
            </w:r>
          </w:p>
        </w:tc>
        <w:tc>
          <w:tcPr>
            <w:tcW w:w="120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Нижняя прямая, верхняя прямая подачи по определенным зонам. Неожиданные передачи мяча через сетку на площадку сопе</w:t>
            </w:r>
            <w:r w:rsidRPr="00521BA0">
              <w:rPr>
                <w:rFonts w:ascii="Times New Roman" w:hAnsi="Times New Roman"/>
                <w:sz w:val="24"/>
                <w:szCs w:val="24"/>
                <w:lang w:eastAsia="ru-RU"/>
              </w:rPr>
              <w:t>р</w:t>
            </w:r>
            <w:r w:rsidRPr="00521BA0">
              <w:rPr>
                <w:rFonts w:ascii="Times New Roman" w:hAnsi="Times New Roman"/>
                <w:sz w:val="24"/>
                <w:szCs w:val="24"/>
                <w:lang w:eastAsia="ru-RU"/>
              </w:rPr>
              <w:t>ника. Учебно – тренировочная игра</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1</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Показ.Тренировочные упражнения. Работа в группах. Учебная игра</w:t>
            </w:r>
          </w:p>
        </w:tc>
      </w:tr>
      <w:tr w:rsidR="0027612F" w:rsidRPr="00521BA0" w:rsidTr="005F3573">
        <w:trPr>
          <w:trHeight w:val="150"/>
        </w:trPr>
        <w:tc>
          <w:tcPr>
            <w:tcW w:w="306"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65</w:t>
            </w:r>
          </w:p>
        </w:tc>
        <w:tc>
          <w:tcPr>
            <w:tcW w:w="120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Групповые тактические дейс</w:t>
            </w:r>
            <w:r w:rsidRPr="00521BA0">
              <w:rPr>
                <w:rFonts w:ascii="Times New Roman" w:hAnsi="Times New Roman"/>
                <w:sz w:val="24"/>
                <w:szCs w:val="24"/>
                <w:lang w:eastAsia="ru-RU"/>
              </w:rPr>
              <w:t>т</w:t>
            </w:r>
            <w:r w:rsidRPr="00521BA0">
              <w:rPr>
                <w:rFonts w:ascii="Times New Roman" w:hAnsi="Times New Roman"/>
                <w:sz w:val="24"/>
                <w:szCs w:val="24"/>
                <w:lang w:eastAsia="ru-RU"/>
              </w:rPr>
              <w:t>вия в нападении: взаимодейс</w:t>
            </w:r>
            <w:r w:rsidRPr="00521BA0">
              <w:rPr>
                <w:rFonts w:ascii="Times New Roman" w:hAnsi="Times New Roman"/>
                <w:sz w:val="24"/>
                <w:szCs w:val="24"/>
                <w:lang w:eastAsia="ru-RU"/>
              </w:rPr>
              <w:t>т</w:t>
            </w:r>
            <w:r w:rsidRPr="00521BA0">
              <w:rPr>
                <w:rFonts w:ascii="Times New Roman" w:hAnsi="Times New Roman"/>
                <w:sz w:val="24"/>
                <w:szCs w:val="24"/>
                <w:lang w:eastAsia="ru-RU"/>
              </w:rPr>
              <w:t>вие игрока зоны 6 с игроком з</w:t>
            </w:r>
            <w:r w:rsidRPr="00521BA0">
              <w:rPr>
                <w:rFonts w:ascii="Times New Roman" w:hAnsi="Times New Roman"/>
                <w:sz w:val="24"/>
                <w:szCs w:val="24"/>
                <w:lang w:eastAsia="ru-RU"/>
              </w:rPr>
              <w:t>о</w:t>
            </w:r>
            <w:r w:rsidRPr="00521BA0">
              <w:rPr>
                <w:rFonts w:ascii="Times New Roman" w:hAnsi="Times New Roman"/>
                <w:sz w:val="24"/>
                <w:szCs w:val="24"/>
                <w:lang w:eastAsia="ru-RU"/>
              </w:rPr>
              <w:t>ны 3. Учебно – тренировочная игра</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1</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Показ.Тренировочные упражнения. Работа в группах. Учебная игра</w:t>
            </w:r>
          </w:p>
        </w:tc>
      </w:tr>
      <w:tr w:rsidR="0027612F" w:rsidRPr="00521BA0" w:rsidTr="005F3573">
        <w:trPr>
          <w:trHeight w:val="150"/>
        </w:trPr>
        <w:tc>
          <w:tcPr>
            <w:tcW w:w="306"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66</w:t>
            </w:r>
          </w:p>
        </w:tc>
        <w:tc>
          <w:tcPr>
            <w:tcW w:w="120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Групповые тактические дейс</w:t>
            </w:r>
            <w:r w:rsidRPr="00521BA0">
              <w:rPr>
                <w:rFonts w:ascii="Times New Roman" w:hAnsi="Times New Roman"/>
                <w:sz w:val="24"/>
                <w:szCs w:val="24"/>
                <w:lang w:eastAsia="ru-RU"/>
              </w:rPr>
              <w:t>т</w:t>
            </w:r>
            <w:r w:rsidRPr="00521BA0">
              <w:rPr>
                <w:rFonts w:ascii="Times New Roman" w:hAnsi="Times New Roman"/>
                <w:sz w:val="24"/>
                <w:szCs w:val="24"/>
                <w:lang w:eastAsia="ru-RU"/>
              </w:rPr>
              <w:t>вия в нападении: взаимодейс</w:t>
            </w:r>
            <w:r w:rsidRPr="00521BA0">
              <w:rPr>
                <w:rFonts w:ascii="Times New Roman" w:hAnsi="Times New Roman"/>
                <w:sz w:val="24"/>
                <w:szCs w:val="24"/>
                <w:lang w:eastAsia="ru-RU"/>
              </w:rPr>
              <w:t>т</w:t>
            </w:r>
            <w:r w:rsidRPr="00521BA0">
              <w:rPr>
                <w:rFonts w:ascii="Times New Roman" w:hAnsi="Times New Roman"/>
                <w:sz w:val="24"/>
                <w:szCs w:val="24"/>
                <w:lang w:eastAsia="ru-RU"/>
              </w:rPr>
              <w:t>вие игрока зоны 3 с игроком з</w:t>
            </w:r>
            <w:r w:rsidRPr="00521BA0">
              <w:rPr>
                <w:rFonts w:ascii="Times New Roman" w:hAnsi="Times New Roman"/>
                <w:sz w:val="24"/>
                <w:szCs w:val="24"/>
                <w:lang w:eastAsia="ru-RU"/>
              </w:rPr>
              <w:t>о</w:t>
            </w:r>
            <w:r w:rsidRPr="00521BA0">
              <w:rPr>
                <w:rFonts w:ascii="Times New Roman" w:hAnsi="Times New Roman"/>
                <w:sz w:val="24"/>
                <w:szCs w:val="24"/>
                <w:lang w:eastAsia="ru-RU"/>
              </w:rPr>
              <w:t>ны 2. Учебно – тренировочная игра в волейбол с заданиями.</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1</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Показ.Тренировочные упражнения. Работа в группах. Учебная игра</w:t>
            </w:r>
          </w:p>
        </w:tc>
      </w:tr>
      <w:tr w:rsidR="0027612F" w:rsidRPr="00521BA0" w:rsidTr="000535C9">
        <w:trPr>
          <w:trHeight w:val="150"/>
        </w:trPr>
        <w:tc>
          <w:tcPr>
            <w:tcW w:w="1511" w:type="pct"/>
            <w:gridSpan w:val="2"/>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7 Овладение тактикой игры в защите</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1</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p>
        </w:tc>
      </w:tr>
      <w:tr w:rsidR="0027612F" w:rsidRPr="00521BA0" w:rsidTr="005F3573">
        <w:trPr>
          <w:trHeight w:val="270"/>
        </w:trPr>
        <w:tc>
          <w:tcPr>
            <w:tcW w:w="306" w:type="pct"/>
            <w:tcBorders>
              <w:top w:val="single" w:sz="6" w:space="0" w:color="00000A"/>
              <w:left w:val="single" w:sz="6" w:space="0" w:color="00000A"/>
              <w:bottom w:val="single" w:sz="6" w:space="0" w:color="00000A"/>
              <w:right w:val="nil"/>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67</w:t>
            </w:r>
          </w:p>
        </w:tc>
        <w:tc>
          <w:tcPr>
            <w:tcW w:w="1205"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Система игры в защите «углом вперед». Учебно – тренирово</w:t>
            </w:r>
            <w:r w:rsidRPr="00521BA0">
              <w:rPr>
                <w:rFonts w:ascii="Times New Roman" w:hAnsi="Times New Roman"/>
                <w:sz w:val="24"/>
                <w:szCs w:val="24"/>
                <w:lang w:eastAsia="ru-RU"/>
              </w:rPr>
              <w:t>ч</w:t>
            </w:r>
            <w:r w:rsidRPr="00521BA0">
              <w:rPr>
                <w:rFonts w:ascii="Times New Roman" w:hAnsi="Times New Roman"/>
                <w:sz w:val="24"/>
                <w:szCs w:val="24"/>
                <w:lang w:eastAsia="ru-RU"/>
              </w:rPr>
              <w:t>ная игра в волейбол с задани</w:t>
            </w:r>
            <w:r w:rsidRPr="00521BA0">
              <w:rPr>
                <w:rFonts w:ascii="Times New Roman" w:hAnsi="Times New Roman"/>
                <w:sz w:val="24"/>
                <w:szCs w:val="24"/>
                <w:lang w:eastAsia="ru-RU"/>
              </w:rPr>
              <w:t>я</w:t>
            </w:r>
            <w:r w:rsidRPr="00521BA0">
              <w:rPr>
                <w:rFonts w:ascii="Times New Roman" w:hAnsi="Times New Roman"/>
                <w:sz w:val="24"/>
                <w:szCs w:val="24"/>
                <w:lang w:eastAsia="ru-RU"/>
              </w:rPr>
              <w:t>ми. Учебная игра</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1</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Показ.Тренировочные упражнения. Работа в группах. Учебная игра</w:t>
            </w:r>
          </w:p>
        </w:tc>
      </w:tr>
      <w:tr w:rsidR="0027612F" w:rsidRPr="00521BA0" w:rsidTr="000535C9">
        <w:trPr>
          <w:trHeight w:val="255"/>
        </w:trPr>
        <w:tc>
          <w:tcPr>
            <w:tcW w:w="1511" w:type="pct"/>
            <w:gridSpan w:val="2"/>
            <w:tcBorders>
              <w:top w:val="single" w:sz="6" w:space="0" w:color="00000A"/>
              <w:left w:val="single" w:sz="6" w:space="0" w:color="00000A"/>
              <w:bottom w:val="nil"/>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8 Овладение организаторскими сп</w:t>
            </w:r>
            <w:r w:rsidRPr="00521BA0">
              <w:rPr>
                <w:rFonts w:ascii="Times New Roman" w:hAnsi="Times New Roman"/>
                <w:b/>
                <w:bCs/>
                <w:sz w:val="24"/>
                <w:szCs w:val="24"/>
                <w:lang w:eastAsia="ru-RU"/>
              </w:rPr>
              <w:t>о</w:t>
            </w:r>
            <w:r w:rsidRPr="00521BA0">
              <w:rPr>
                <w:rFonts w:ascii="Times New Roman" w:hAnsi="Times New Roman"/>
                <w:b/>
                <w:bCs/>
                <w:sz w:val="24"/>
                <w:szCs w:val="24"/>
                <w:lang w:eastAsia="ru-RU"/>
              </w:rPr>
              <w:t>собностями</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5</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0" w:type="dxa"/>
            </w:tcMar>
          </w:tcPr>
          <w:p w:rsidR="0027612F" w:rsidRPr="00521BA0" w:rsidRDefault="0027612F" w:rsidP="00172F22">
            <w:pPr>
              <w:spacing w:after="150" w:line="240" w:lineRule="auto"/>
              <w:rPr>
                <w:rFonts w:ascii="Times New Roman" w:hAnsi="Times New Roman"/>
                <w:sz w:val="24"/>
                <w:szCs w:val="24"/>
                <w:lang w:eastAsia="ru-RU"/>
              </w:rPr>
            </w:pPr>
          </w:p>
        </w:tc>
      </w:tr>
      <w:tr w:rsidR="0027612F" w:rsidRPr="00521BA0" w:rsidTr="005F3573">
        <w:tc>
          <w:tcPr>
            <w:tcW w:w="30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68</w:t>
            </w:r>
          </w:p>
        </w:tc>
        <w:tc>
          <w:tcPr>
            <w:tcW w:w="12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Организация и судейство уче</w:t>
            </w:r>
            <w:r w:rsidRPr="00521BA0">
              <w:rPr>
                <w:rFonts w:ascii="Times New Roman" w:hAnsi="Times New Roman"/>
                <w:sz w:val="24"/>
                <w:szCs w:val="24"/>
                <w:lang w:eastAsia="ru-RU"/>
              </w:rPr>
              <w:t>б</w:t>
            </w:r>
            <w:r w:rsidRPr="00521BA0">
              <w:rPr>
                <w:rFonts w:ascii="Times New Roman" w:hAnsi="Times New Roman"/>
                <w:sz w:val="24"/>
                <w:szCs w:val="24"/>
                <w:lang w:eastAsia="ru-RU"/>
              </w:rPr>
              <w:t>но-тренировочных игр, соре</w:t>
            </w:r>
            <w:r w:rsidRPr="00521BA0">
              <w:rPr>
                <w:rFonts w:ascii="Times New Roman" w:hAnsi="Times New Roman"/>
                <w:sz w:val="24"/>
                <w:szCs w:val="24"/>
                <w:lang w:eastAsia="ru-RU"/>
              </w:rPr>
              <w:t>в</w:t>
            </w:r>
            <w:r w:rsidRPr="00521BA0">
              <w:rPr>
                <w:rFonts w:ascii="Times New Roman" w:hAnsi="Times New Roman"/>
                <w:sz w:val="24"/>
                <w:szCs w:val="24"/>
                <w:lang w:eastAsia="ru-RU"/>
              </w:rPr>
              <w:t>нований между классами. Пр</w:t>
            </w:r>
            <w:r w:rsidRPr="00521BA0">
              <w:rPr>
                <w:rFonts w:ascii="Times New Roman" w:hAnsi="Times New Roman"/>
                <w:sz w:val="24"/>
                <w:szCs w:val="24"/>
                <w:lang w:eastAsia="ru-RU"/>
              </w:rPr>
              <w:t>о</w:t>
            </w:r>
            <w:r w:rsidRPr="00521BA0">
              <w:rPr>
                <w:rFonts w:ascii="Times New Roman" w:hAnsi="Times New Roman"/>
                <w:sz w:val="24"/>
                <w:szCs w:val="24"/>
                <w:lang w:eastAsia="ru-RU"/>
              </w:rPr>
              <w:t>ведение разминки тренирово</w:t>
            </w:r>
            <w:r w:rsidRPr="00521BA0">
              <w:rPr>
                <w:rFonts w:ascii="Times New Roman" w:hAnsi="Times New Roman"/>
                <w:sz w:val="24"/>
                <w:szCs w:val="24"/>
                <w:lang w:eastAsia="ru-RU"/>
              </w:rPr>
              <w:t>ч</w:t>
            </w:r>
            <w:r w:rsidRPr="00521BA0">
              <w:rPr>
                <w:rFonts w:ascii="Times New Roman" w:hAnsi="Times New Roman"/>
                <w:sz w:val="24"/>
                <w:szCs w:val="24"/>
                <w:lang w:eastAsia="ru-RU"/>
              </w:rPr>
              <w:t>ных занятий.</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0" w:line="240" w:lineRule="auto"/>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jc w:val="center"/>
              <w:rPr>
                <w:rFonts w:ascii="Times New Roman" w:hAnsi="Times New Roman"/>
                <w:sz w:val="24"/>
                <w:szCs w:val="24"/>
                <w:lang w:eastAsia="ru-RU"/>
              </w:rPr>
            </w:pPr>
            <w:r w:rsidRPr="00521BA0">
              <w:rPr>
                <w:rFonts w:ascii="Times New Roman" w:hAnsi="Times New Roman"/>
                <w:sz w:val="24"/>
                <w:szCs w:val="24"/>
                <w:lang w:eastAsia="ru-RU"/>
              </w:rPr>
              <w:t>1</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Учебно-тренировочные игры С</w:t>
            </w:r>
            <w:r w:rsidRPr="00521BA0">
              <w:rPr>
                <w:rFonts w:ascii="Times New Roman" w:hAnsi="Times New Roman"/>
                <w:sz w:val="24"/>
                <w:szCs w:val="24"/>
                <w:lang w:eastAsia="ru-RU"/>
              </w:rPr>
              <w:t>о</w:t>
            </w:r>
            <w:r w:rsidRPr="00521BA0">
              <w:rPr>
                <w:rFonts w:ascii="Times New Roman" w:hAnsi="Times New Roman"/>
                <w:sz w:val="24"/>
                <w:szCs w:val="24"/>
                <w:lang w:eastAsia="ru-RU"/>
              </w:rPr>
              <w:t>ревнования</w:t>
            </w:r>
          </w:p>
        </w:tc>
      </w:tr>
      <w:tr w:rsidR="0027612F" w:rsidRPr="00521BA0" w:rsidTr="005F3573">
        <w:tc>
          <w:tcPr>
            <w:tcW w:w="30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69</w:t>
            </w:r>
          </w:p>
        </w:tc>
        <w:tc>
          <w:tcPr>
            <w:tcW w:w="12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Организация и проведение с</w:t>
            </w:r>
            <w:r w:rsidRPr="00521BA0">
              <w:rPr>
                <w:rFonts w:ascii="Times New Roman" w:hAnsi="Times New Roman"/>
                <w:sz w:val="24"/>
                <w:szCs w:val="24"/>
                <w:lang w:eastAsia="ru-RU"/>
              </w:rPr>
              <w:t>о</w:t>
            </w:r>
            <w:r w:rsidRPr="00521BA0">
              <w:rPr>
                <w:rFonts w:ascii="Times New Roman" w:hAnsi="Times New Roman"/>
                <w:sz w:val="24"/>
                <w:szCs w:val="24"/>
                <w:lang w:eastAsia="ru-RU"/>
              </w:rPr>
              <w:t>ревнований на первенство шк</w:t>
            </w:r>
            <w:r w:rsidRPr="00521BA0">
              <w:rPr>
                <w:rFonts w:ascii="Times New Roman" w:hAnsi="Times New Roman"/>
                <w:sz w:val="24"/>
                <w:szCs w:val="24"/>
                <w:lang w:eastAsia="ru-RU"/>
              </w:rPr>
              <w:t>о</w:t>
            </w:r>
            <w:r w:rsidRPr="00521BA0">
              <w:rPr>
                <w:rFonts w:ascii="Times New Roman" w:hAnsi="Times New Roman"/>
                <w:sz w:val="24"/>
                <w:szCs w:val="24"/>
                <w:lang w:eastAsia="ru-RU"/>
              </w:rPr>
              <w:t>лы по волейболу среди команд юношей и девушек 9 классов.</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1</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Учебно-тренировочные игры С</w:t>
            </w:r>
            <w:r w:rsidRPr="00521BA0">
              <w:rPr>
                <w:rFonts w:ascii="Times New Roman" w:hAnsi="Times New Roman"/>
                <w:sz w:val="24"/>
                <w:szCs w:val="24"/>
                <w:lang w:eastAsia="ru-RU"/>
              </w:rPr>
              <w:t>о</w:t>
            </w:r>
            <w:r w:rsidRPr="00521BA0">
              <w:rPr>
                <w:rFonts w:ascii="Times New Roman" w:hAnsi="Times New Roman"/>
                <w:sz w:val="24"/>
                <w:szCs w:val="24"/>
                <w:lang w:eastAsia="ru-RU"/>
              </w:rPr>
              <w:t>ревнования</w:t>
            </w:r>
          </w:p>
        </w:tc>
      </w:tr>
      <w:tr w:rsidR="0027612F" w:rsidRPr="00521BA0" w:rsidTr="005F3573">
        <w:tc>
          <w:tcPr>
            <w:tcW w:w="30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70</w:t>
            </w:r>
          </w:p>
        </w:tc>
        <w:tc>
          <w:tcPr>
            <w:tcW w:w="12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Организация и проведение с</w:t>
            </w:r>
            <w:r w:rsidRPr="00521BA0">
              <w:rPr>
                <w:rFonts w:ascii="Times New Roman" w:hAnsi="Times New Roman"/>
                <w:sz w:val="24"/>
                <w:szCs w:val="24"/>
                <w:lang w:eastAsia="ru-RU"/>
              </w:rPr>
              <w:t>о</w:t>
            </w:r>
            <w:r w:rsidRPr="00521BA0">
              <w:rPr>
                <w:rFonts w:ascii="Times New Roman" w:hAnsi="Times New Roman"/>
                <w:sz w:val="24"/>
                <w:szCs w:val="24"/>
                <w:lang w:eastAsia="ru-RU"/>
              </w:rPr>
              <w:t>ревнований на первенство шк</w:t>
            </w:r>
            <w:r w:rsidRPr="00521BA0">
              <w:rPr>
                <w:rFonts w:ascii="Times New Roman" w:hAnsi="Times New Roman"/>
                <w:sz w:val="24"/>
                <w:szCs w:val="24"/>
                <w:lang w:eastAsia="ru-RU"/>
              </w:rPr>
              <w:t>о</w:t>
            </w:r>
            <w:r w:rsidRPr="00521BA0">
              <w:rPr>
                <w:rFonts w:ascii="Times New Roman" w:hAnsi="Times New Roman"/>
                <w:sz w:val="24"/>
                <w:szCs w:val="24"/>
                <w:lang w:eastAsia="ru-RU"/>
              </w:rPr>
              <w:t>лы по волейболу среди команд юношей и девушек 10 классов.</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1</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Учебно-тренировочные игры С</w:t>
            </w:r>
            <w:r w:rsidRPr="00521BA0">
              <w:rPr>
                <w:rFonts w:ascii="Times New Roman" w:hAnsi="Times New Roman"/>
                <w:sz w:val="24"/>
                <w:szCs w:val="24"/>
                <w:lang w:eastAsia="ru-RU"/>
              </w:rPr>
              <w:t>о</w:t>
            </w:r>
            <w:r w:rsidRPr="00521BA0">
              <w:rPr>
                <w:rFonts w:ascii="Times New Roman" w:hAnsi="Times New Roman"/>
                <w:sz w:val="24"/>
                <w:szCs w:val="24"/>
                <w:lang w:eastAsia="ru-RU"/>
              </w:rPr>
              <w:t>ревнования</w:t>
            </w:r>
          </w:p>
        </w:tc>
      </w:tr>
      <w:tr w:rsidR="0027612F" w:rsidRPr="00521BA0" w:rsidTr="005F3573">
        <w:tc>
          <w:tcPr>
            <w:tcW w:w="30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71</w:t>
            </w:r>
          </w:p>
        </w:tc>
        <w:tc>
          <w:tcPr>
            <w:tcW w:w="12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Организация и проведение с</w:t>
            </w:r>
            <w:r w:rsidRPr="00521BA0">
              <w:rPr>
                <w:rFonts w:ascii="Times New Roman" w:hAnsi="Times New Roman"/>
                <w:sz w:val="24"/>
                <w:szCs w:val="24"/>
                <w:lang w:eastAsia="ru-RU"/>
              </w:rPr>
              <w:t>о</w:t>
            </w:r>
            <w:r w:rsidRPr="00521BA0">
              <w:rPr>
                <w:rFonts w:ascii="Times New Roman" w:hAnsi="Times New Roman"/>
                <w:sz w:val="24"/>
                <w:szCs w:val="24"/>
                <w:lang w:eastAsia="ru-RU"/>
              </w:rPr>
              <w:t>ревнований на первенство шк</w:t>
            </w:r>
            <w:r w:rsidRPr="00521BA0">
              <w:rPr>
                <w:rFonts w:ascii="Times New Roman" w:hAnsi="Times New Roman"/>
                <w:sz w:val="24"/>
                <w:szCs w:val="24"/>
                <w:lang w:eastAsia="ru-RU"/>
              </w:rPr>
              <w:t>о</w:t>
            </w:r>
            <w:r w:rsidRPr="00521BA0">
              <w:rPr>
                <w:rFonts w:ascii="Times New Roman" w:hAnsi="Times New Roman"/>
                <w:sz w:val="24"/>
                <w:szCs w:val="24"/>
                <w:lang w:eastAsia="ru-RU"/>
              </w:rPr>
              <w:t>лы по волейболу среди команд юношей и девушек 11 классов.</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1</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Учебно-тренировочные игры С</w:t>
            </w:r>
            <w:r w:rsidRPr="00521BA0">
              <w:rPr>
                <w:rFonts w:ascii="Times New Roman" w:hAnsi="Times New Roman"/>
                <w:sz w:val="24"/>
                <w:szCs w:val="24"/>
                <w:lang w:eastAsia="ru-RU"/>
              </w:rPr>
              <w:t>о</w:t>
            </w:r>
            <w:r w:rsidRPr="00521BA0">
              <w:rPr>
                <w:rFonts w:ascii="Times New Roman" w:hAnsi="Times New Roman"/>
                <w:sz w:val="24"/>
                <w:szCs w:val="24"/>
                <w:lang w:eastAsia="ru-RU"/>
              </w:rPr>
              <w:t>ревнования</w:t>
            </w:r>
          </w:p>
        </w:tc>
      </w:tr>
      <w:tr w:rsidR="0027612F" w:rsidRPr="00521BA0" w:rsidTr="005F3573">
        <w:tc>
          <w:tcPr>
            <w:tcW w:w="30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72</w:t>
            </w:r>
          </w:p>
        </w:tc>
        <w:tc>
          <w:tcPr>
            <w:tcW w:w="12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Товарищеские встречи между командами близлежащих школ</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p>
        </w:tc>
        <w:tc>
          <w:tcPr>
            <w:tcW w:w="6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1</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Учебно-тренировочные игры С</w:t>
            </w:r>
            <w:r w:rsidRPr="00521BA0">
              <w:rPr>
                <w:rFonts w:ascii="Times New Roman" w:hAnsi="Times New Roman"/>
                <w:sz w:val="24"/>
                <w:szCs w:val="24"/>
                <w:lang w:eastAsia="ru-RU"/>
              </w:rPr>
              <w:t>о</w:t>
            </w:r>
            <w:r w:rsidRPr="00521BA0">
              <w:rPr>
                <w:rFonts w:ascii="Times New Roman" w:hAnsi="Times New Roman"/>
                <w:sz w:val="24"/>
                <w:szCs w:val="24"/>
                <w:lang w:eastAsia="ru-RU"/>
              </w:rPr>
              <w:t>ревнования</w:t>
            </w:r>
          </w:p>
        </w:tc>
      </w:tr>
      <w:tr w:rsidR="0027612F" w:rsidRPr="00521BA0" w:rsidTr="005F3573">
        <w:tc>
          <w:tcPr>
            <w:tcW w:w="30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p>
        </w:tc>
        <w:tc>
          <w:tcPr>
            <w:tcW w:w="120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Всего</w:t>
            </w:r>
          </w:p>
        </w:tc>
        <w:tc>
          <w:tcPr>
            <w:tcW w:w="52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4</w:t>
            </w:r>
          </w:p>
        </w:tc>
        <w:tc>
          <w:tcPr>
            <w:tcW w:w="6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68</w:t>
            </w:r>
          </w:p>
        </w:tc>
        <w:tc>
          <w:tcPr>
            <w:tcW w:w="4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p>
        </w:tc>
        <w:tc>
          <w:tcPr>
            <w:tcW w:w="47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p>
        </w:tc>
        <w:tc>
          <w:tcPr>
            <w:tcW w:w="134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p>
        </w:tc>
      </w:tr>
      <w:tr w:rsidR="0027612F" w:rsidRPr="00521BA0" w:rsidTr="005F3573">
        <w:tc>
          <w:tcPr>
            <w:tcW w:w="5000" w:type="pct"/>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Примечание: 4 часа теоретических занятий проводятся в течение всего курса практических занятий</w:t>
            </w:r>
          </w:p>
        </w:tc>
      </w:tr>
    </w:tbl>
    <w:p w:rsidR="0027612F" w:rsidRPr="00521BA0" w:rsidRDefault="0027612F" w:rsidP="00A93A0F">
      <w:pPr>
        <w:shd w:val="clear" w:color="auto" w:fill="FFFFFF"/>
        <w:spacing w:after="150" w:line="240" w:lineRule="auto"/>
        <w:rPr>
          <w:rFonts w:ascii="Times New Roman" w:hAnsi="Times New Roman"/>
          <w:b/>
          <w:bCs/>
          <w:sz w:val="24"/>
          <w:szCs w:val="24"/>
          <w:lang w:eastAsia="ru-RU"/>
        </w:rPr>
      </w:pPr>
    </w:p>
    <w:p w:rsidR="0027612F" w:rsidRPr="00521BA0" w:rsidRDefault="0027612F" w:rsidP="00172F22">
      <w:pPr>
        <w:shd w:val="clear" w:color="auto" w:fill="FFFFFF"/>
        <w:spacing w:after="150" w:line="240" w:lineRule="auto"/>
        <w:jc w:val="center"/>
        <w:rPr>
          <w:rFonts w:ascii="Times New Roman" w:hAnsi="Times New Roman"/>
          <w:sz w:val="24"/>
          <w:szCs w:val="24"/>
          <w:lang w:eastAsia="ru-RU"/>
        </w:rPr>
      </w:pPr>
      <w:r w:rsidRPr="00521BA0">
        <w:rPr>
          <w:rFonts w:ascii="Times New Roman" w:hAnsi="Times New Roman"/>
          <w:b/>
          <w:bCs/>
          <w:sz w:val="24"/>
          <w:szCs w:val="24"/>
          <w:lang w:eastAsia="ru-RU"/>
        </w:rPr>
        <w:t>5. Методическое обеспечение дополнительной образовательной программы.</w:t>
      </w:r>
    </w:p>
    <w:p w:rsidR="0027612F" w:rsidRPr="00521BA0" w:rsidRDefault="0027612F" w:rsidP="00172F22">
      <w:pPr>
        <w:shd w:val="clear" w:color="auto" w:fill="FFFFFF"/>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Формы занятий, планируемых по каждому разделу первого и второго года обучения.</w:t>
      </w:r>
    </w:p>
    <w:p w:rsidR="0027612F" w:rsidRPr="00521BA0" w:rsidRDefault="0027612F" w:rsidP="00172F22">
      <w:pPr>
        <w:shd w:val="clear" w:color="auto" w:fill="FFFFFF"/>
        <w:spacing w:after="150" w:line="240" w:lineRule="auto"/>
        <w:rPr>
          <w:rFonts w:ascii="Times New Roman" w:hAnsi="Times New Roman"/>
          <w:sz w:val="24"/>
          <w:szCs w:val="24"/>
          <w:lang w:eastAsia="ru-RU"/>
        </w:rPr>
      </w:pPr>
    </w:p>
    <w:tbl>
      <w:tblPr>
        <w:tblW w:w="5000" w:type="pct"/>
        <w:tblCellMar>
          <w:top w:w="105" w:type="dxa"/>
          <w:left w:w="105" w:type="dxa"/>
          <w:bottom w:w="105" w:type="dxa"/>
          <w:right w:w="105" w:type="dxa"/>
        </w:tblCellMar>
        <w:tblLook w:val="00A0"/>
      </w:tblPr>
      <w:tblGrid>
        <w:gridCol w:w="1334"/>
        <w:gridCol w:w="3262"/>
        <w:gridCol w:w="2602"/>
        <w:gridCol w:w="4476"/>
        <w:gridCol w:w="3126"/>
      </w:tblGrid>
      <w:tr w:rsidR="0027612F" w:rsidRPr="00521BA0" w:rsidTr="005F3573">
        <w:tc>
          <w:tcPr>
            <w:tcW w:w="45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 </w:t>
            </w:r>
            <w:r w:rsidRPr="00521BA0">
              <w:rPr>
                <w:rFonts w:ascii="Times New Roman" w:hAnsi="Times New Roman"/>
                <w:b/>
                <w:bCs/>
                <w:sz w:val="24"/>
                <w:szCs w:val="24"/>
                <w:lang w:eastAsia="ru-RU"/>
              </w:rPr>
              <w:t>п/п</w:t>
            </w:r>
          </w:p>
        </w:tc>
        <w:tc>
          <w:tcPr>
            <w:tcW w:w="11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b/>
                <w:bCs/>
                <w:sz w:val="24"/>
                <w:szCs w:val="24"/>
                <w:lang w:eastAsia="ru-RU"/>
              </w:rPr>
              <w:t>Раздел</w:t>
            </w:r>
          </w:p>
        </w:tc>
        <w:tc>
          <w:tcPr>
            <w:tcW w:w="8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b/>
                <w:bCs/>
                <w:sz w:val="24"/>
                <w:szCs w:val="24"/>
                <w:lang w:eastAsia="ru-RU"/>
              </w:rPr>
              <w:t>Формы занятий</w:t>
            </w:r>
          </w:p>
        </w:tc>
        <w:tc>
          <w:tcPr>
            <w:tcW w:w="151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b/>
                <w:bCs/>
                <w:sz w:val="24"/>
                <w:szCs w:val="24"/>
                <w:lang w:eastAsia="ru-RU"/>
              </w:rPr>
              <w:t>Методы и приемы</w:t>
            </w:r>
          </w:p>
        </w:tc>
        <w:tc>
          <w:tcPr>
            <w:tcW w:w="10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b/>
                <w:bCs/>
                <w:sz w:val="24"/>
                <w:szCs w:val="24"/>
                <w:lang w:eastAsia="ru-RU"/>
              </w:rPr>
              <w:t>Формы подведения ит</w:t>
            </w:r>
            <w:r w:rsidRPr="00521BA0">
              <w:rPr>
                <w:rFonts w:ascii="Times New Roman" w:hAnsi="Times New Roman"/>
                <w:b/>
                <w:bCs/>
                <w:sz w:val="24"/>
                <w:szCs w:val="24"/>
                <w:lang w:eastAsia="ru-RU"/>
              </w:rPr>
              <w:t>о</w:t>
            </w:r>
            <w:r w:rsidRPr="00521BA0">
              <w:rPr>
                <w:rFonts w:ascii="Times New Roman" w:hAnsi="Times New Roman"/>
                <w:b/>
                <w:bCs/>
                <w:sz w:val="24"/>
                <w:szCs w:val="24"/>
                <w:lang w:eastAsia="ru-RU"/>
              </w:rPr>
              <w:t>гов</w:t>
            </w:r>
          </w:p>
        </w:tc>
      </w:tr>
      <w:tr w:rsidR="0027612F" w:rsidRPr="00521BA0" w:rsidTr="005F3573">
        <w:tc>
          <w:tcPr>
            <w:tcW w:w="45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1</w:t>
            </w:r>
          </w:p>
        </w:tc>
        <w:tc>
          <w:tcPr>
            <w:tcW w:w="11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Основы знаний</w:t>
            </w:r>
          </w:p>
        </w:tc>
        <w:tc>
          <w:tcPr>
            <w:tcW w:w="8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Беседа Рассказ</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Объяснение материала</w:t>
            </w:r>
          </w:p>
        </w:tc>
        <w:tc>
          <w:tcPr>
            <w:tcW w:w="151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Словесный метод (беседа, описание, разъяснение, рассуждение, дискуссия, диалог, рассказ)</w:t>
            </w:r>
          </w:p>
        </w:tc>
        <w:tc>
          <w:tcPr>
            <w:tcW w:w="10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Опрос</w:t>
            </w:r>
          </w:p>
          <w:p w:rsidR="0027612F" w:rsidRPr="00521BA0" w:rsidRDefault="0027612F" w:rsidP="00172F22">
            <w:pPr>
              <w:spacing w:after="150" w:line="240" w:lineRule="auto"/>
              <w:rPr>
                <w:rFonts w:ascii="Times New Roman" w:hAnsi="Times New Roman"/>
                <w:sz w:val="24"/>
                <w:szCs w:val="24"/>
                <w:lang w:eastAsia="ru-RU"/>
              </w:rPr>
            </w:pPr>
          </w:p>
        </w:tc>
      </w:tr>
      <w:tr w:rsidR="0027612F" w:rsidRPr="00521BA0" w:rsidTr="005F3573">
        <w:tc>
          <w:tcPr>
            <w:tcW w:w="45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2</w:t>
            </w:r>
          </w:p>
        </w:tc>
        <w:tc>
          <w:tcPr>
            <w:tcW w:w="11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Освоение техники передв</w:t>
            </w:r>
            <w:r w:rsidRPr="00521BA0">
              <w:rPr>
                <w:rFonts w:ascii="Times New Roman" w:hAnsi="Times New Roman"/>
                <w:sz w:val="24"/>
                <w:szCs w:val="24"/>
                <w:lang w:eastAsia="ru-RU"/>
              </w:rPr>
              <w:t>и</w:t>
            </w:r>
            <w:r w:rsidRPr="00521BA0">
              <w:rPr>
                <w:rFonts w:ascii="Times New Roman" w:hAnsi="Times New Roman"/>
                <w:sz w:val="24"/>
                <w:szCs w:val="24"/>
                <w:lang w:eastAsia="ru-RU"/>
              </w:rPr>
              <w:t>жений</w:t>
            </w:r>
          </w:p>
        </w:tc>
        <w:tc>
          <w:tcPr>
            <w:tcW w:w="8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Объяснение материала</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Тестирование</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Соревнование</w:t>
            </w:r>
          </w:p>
        </w:tc>
        <w:tc>
          <w:tcPr>
            <w:tcW w:w="151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Наглядный метод (педагогический п</w:t>
            </w:r>
            <w:r w:rsidRPr="00521BA0">
              <w:rPr>
                <w:rFonts w:ascii="Times New Roman" w:hAnsi="Times New Roman"/>
                <w:sz w:val="24"/>
                <w:szCs w:val="24"/>
                <w:lang w:eastAsia="ru-RU"/>
              </w:rPr>
              <w:t>о</w:t>
            </w:r>
            <w:r w:rsidRPr="00521BA0">
              <w:rPr>
                <w:rFonts w:ascii="Times New Roman" w:hAnsi="Times New Roman"/>
                <w:sz w:val="24"/>
                <w:szCs w:val="24"/>
                <w:lang w:eastAsia="ru-RU"/>
              </w:rPr>
              <w:t>каз)</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Практический метод (работа под рук</w:t>
            </w:r>
            <w:r w:rsidRPr="00521BA0">
              <w:rPr>
                <w:rFonts w:ascii="Times New Roman" w:hAnsi="Times New Roman"/>
                <w:sz w:val="24"/>
                <w:szCs w:val="24"/>
                <w:lang w:eastAsia="ru-RU"/>
              </w:rPr>
              <w:t>о</w:t>
            </w:r>
            <w:r w:rsidRPr="00521BA0">
              <w:rPr>
                <w:rFonts w:ascii="Times New Roman" w:hAnsi="Times New Roman"/>
                <w:sz w:val="24"/>
                <w:szCs w:val="24"/>
                <w:lang w:eastAsia="ru-RU"/>
              </w:rPr>
              <w:t>водством педагога, выполнение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нений)</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Репродуктивный метод (воспроизвед</w:t>
            </w:r>
            <w:r w:rsidRPr="00521BA0">
              <w:rPr>
                <w:rFonts w:ascii="Times New Roman" w:hAnsi="Times New Roman"/>
                <w:sz w:val="24"/>
                <w:szCs w:val="24"/>
                <w:lang w:eastAsia="ru-RU"/>
              </w:rPr>
              <w:t>е</w:t>
            </w:r>
            <w:r w:rsidRPr="00521BA0">
              <w:rPr>
                <w:rFonts w:ascii="Times New Roman" w:hAnsi="Times New Roman"/>
                <w:sz w:val="24"/>
                <w:szCs w:val="24"/>
                <w:lang w:eastAsia="ru-RU"/>
              </w:rPr>
              <w:t>ние полученных знаний и освоенных способов деятельности: отработка те</w:t>
            </w:r>
            <w:r w:rsidRPr="00521BA0">
              <w:rPr>
                <w:rFonts w:ascii="Times New Roman" w:hAnsi="Times New Roman"/>
                <w:sz w:val="24"/>
                <w:szCs w:val="24"/>
                <w:lang w:eastAsia="ru-RU"/>
              </w:rPr>
              <w:t>х</w:t>
            </w:r>
            <w:r w:rsidRPr="00521BA0">
              <w:rPr>
                <w:rFonts w:ascii="Times New Roman" w:hAnsi="Times New Roman"/>
                <w:sz w:val="24"/>
                <w:szCs w:val="24"/>
                <w:lang w:eastAsia="ru-RU"/>
              </w:rPr>
              <w:t>нических навыков, физических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нений)</w:t>
            </w:r>
          </w:p>
        </w:tc>
        <w:tc>
          <w:tcPr>
            <w:tcW w:w="10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Учебно – тренировочная игра</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Индивидуальный и групп</w:t>
            </w:r>
            <w:r w:rsidRPr="00521BA0">
              <w:rPr>
                <w:rFonts w:ascii="Times New Roman" w:hAnsi="Times New Roman"/>
                <w:sz w:val="24"/>
                <w:szCs w:val="24"/>
                <w:lang w:eastAsia="ru-RU"/>
              </w:rPr>
              <w:t>о</w:t>
            </w:r>
            <w:r w:rsidRPr="00521BA0">
              <w:rPr>
                <w:rFonts w:ascii="Times New Roman" w:hAnsi="Times New Roman"/>
                <w:sz w:val="24"/>
                <w:szCs w:val="24"/>
                <w:lang w:eastAsia="ru-RU"/>
              </w:rPr>
              <w:t>вой показ</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Тестирование</w:t>
            </w:r>
          </w:p>
          <w:p w:rsidR="0027612F" w:rsidRPr="00521BA0" w:rsidRDefault="0027612F" w:rsidP="00172F22">
            <w:pPr>
              <w:spacing w:after="150" w:line="240" w:lineRule="auto"/>
              <w:rPr>
                <w:rFonts w:ascii="Times New Roman" w:hAnsi="Times New Roman"/>
                <w:sz w:val="24"/>
                <w:szCs w:val="24"/>
                <w:lang w:eastAsia="ru-RU"/>
              </w:rPr>
            </w:pPr>
          </w:p>
        </w:tc>
      </w:tr>
      <w:tr w:rsidR="0027612F" w:rsidRPr="00521BA0" w:rsidTr="005F3573">
        <w:tc>
          <w:tcPr>
            <w:tcW w:w="45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3</w:t>
            </w:r>
          </w:p>
        </w:tc>
        <w:tc>
          <w:tcPr>
            <w:tcW w:w="11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Освоение техники приемов и передач мяча</w:t>
            </w:r>
          </w:p>
        </w:tc>
        <w:tc>
          <w:tcPr>
            <w:tcW w:w="8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Объяснение материала</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Тестирование</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Соревнование</w:t>
            </w:r>
          </w:p>
        </w:tc>
        <w:tc>
          <w:tcPr>
            <w:tcW w:w="151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Наглядный метод (педагогический п</w:t>
            </w:r>
            <w:r w:rsidRPr="00521BA0">
              <w:rPr>
                <w:rFonts w:ascii="Times New Roman" w:hAnsi="Times New Roman"/>
                <w:sz w:val="24"/>
                <w:szCs w:val="24"/>
                <w:lang w:eastAsia="ru-RU"/>
              </w:rPr>
              <w:t>о</w:t>
            </w:r>
            <w:r w:rsidRPr="00521BA0">
              <w:rPr>
                <w:rFonts w:ascii="Times New Roman" w:hAnsi="Times New Roman"/>
                <w:sz w:val="24"/>
                <w:szCs w:val="24"/>
                <w:lang w:eastAsia="ru-RU"/>
              </w:rPr>
              <w:t>каз)</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Практический метод (работа под рук</w:t>
            </w:r>
            <w:r w:rsidRPr="00521BA0">
              <w:rPr>
                <w:rFonts w:ascii="Times New Roman" w:hAnsi="Times New Roman"/>
                <w:sz w:val="24"/>
                <w:szCs w:val="24"/>
                <w:lang w:eastAsia="ru-RU"/>
              </w:rPr>
              <w:t>о</w:t>
            </w:r>
            <w:r w:rsidRPr="00521BA0">
              <w:rPr>
                <w:rFonts w:ascii="Times New Roman" w:hAnsi="Times New Roman"/>
                <w:sz w:val="24"/>
                <w:szCs w:val="24"/>
                <w:lang w:eastAsia="ru-RU"/>
              </w:rPr>
              <w:t>водством педагога, выполнение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нений)</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Репродуктивный метод (воспроизвед</w:t>
            </w:r>
            <w:r w:rsidRPr="00521BA0">
              <w:rPr>
                <w:rFonts w:ascii="Times New Roman" w:hAnsi="Times New Roman"/>
                <w:sz w:val="24"/>
                <w:szCs w:val="24"/>
                <w:lang w:eastAsia="ru-RU"/>
              </w:rPr>
              <w:t>е</w:t>
            </w:r>
            <w:r w:rsidRPr="00521BA0">
              <w:rPr>
                <w:rFonts w:ascii="Times New Roman" w:hAnsi="Times New Roman"/>
                <w:sz w:val="24"/>
                <w:szCs w:val="24"/>
                <w:lang w:eastAsia="ru-RU"/>
              </w:rPr>
              <w:t>ние полученных знаний и освоенных способов деятельности: отработка те</w:t>
            </w:r>
            <w:r w:rsidRPr="00521BA0">
              <w:rPr>
                <w:rFonts w:ascii="Times New Roman" w:hAnsi="Times New Roman"/>
                <w:sz w:val="24"/>
                <w:szCs w:val="24"/>
                <w:lang w:eastAsia="ru-RU"/>
              </w:rPr>
              <w:t>х</w:t>
            </w:r>
            <w:r w:rsidRPr="00521BA0">
              <w:rPr>
                <w:rFonts w:ascii="Times New Roman" w:hAnsi="Times New Roman"/>
                <w:sz w:val="24"/>
                <w:szCs w:val="24"/>
                <w:lang w:eastAsia="ru-RU"/>
              </w:rPr>
              <w:t>нических навыков, физических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нений)</w:t>
            </w:r>
          </w:p>
        </w:tc>
        <w:tc>
          <w:tcPr>
            <w:tcW w:w="10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Учебно – тренировочная игра</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Индивидуальный и групп</w:t>
            </w:r>
            <w:r w:rsidRPr="00521BA0">
              <w:rPr>
                <w:rFonts w:ascii="Times New Roman" w:hAnsi="Times New Roman"/>
                <w:sz w:val="24"/>
                <w:szCs w:val="24"/>
                <w:lang w:eastAsia="ru-RU"/>
              </w:rPr>
              <w:t>о</w:t>
            </w:r>
            <w:r w:rsidRPr="00521BA0">
              <w:rPr>
                <w:rFonts w:ascii="Times New Roman" w:hAnsi="Times New Roman"/>
                <w:sz w:val="24"/>
                <w:szCs w:val="24"/>
                <w:lang w:eastAsia="ru-RU"/>
              </w:rPr>
              <w:t>вой показ</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Тестирование</w:t>
            </w:r>
          </w:p>
          <w:p w:rsidR="0027612F" w:rsidRPr="00521BA0" w:rsidRDefault="0027612F" w:rsidP="00172F22">
            <w:pPr>
              <w:spacing w:after="150" w:line="240" w:lineRule="auto"/>
              <w:rPr>
                <w:rFonts w:ascii="Times New Roman" w:hAnsi="Times New Roman"/>
                <w:sz w:val="24"/>
                <w:szCs w:val="24"/>
                <w:lang w:eastAsia="ru-RU"/>
              </w:rPr>
            </w:pPr>
          </w:p>
        </w:tc>
      </w:tr>
      <w:tr w:rsidR="0027612F" w:rsidRPr="00521BA0" w:rsidTr="005F3573">
        <w:tc>
          <w:tcPr>
            <w:tcW w:w="45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4</w:t>
            </w:r>
          </w:p>
        </w:tc>
        <w:tc>
          <w:tcPr>
            <w:tcW w:w="11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Освоение техники подачи мяча и приема подач.</w:t>
            </w:r>
          </w:p>
        </w:tc>
        <w:tc>
          <w:tcPr>
            <w:tcW w:w="8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Объяснение материала</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Тестирование</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Соревнование</w:t>
            </w:r>
          </w:p>
        </w:tc>
        <w:tc>
          <w:tcPr>
            <w:tcW w:w="151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Наглядный метод (педагогический п</w:t>
            </w:r>
            <w:r w:rsidRPr="00521BA0">
              <w:rPr>
                <w:rFonts w:ascii="Times New Roman" w:hAnsi="Times New Roman"/>
                <w:sz w:val="24"/>
                <w:szCs w:val="24"/>
                <w:lang w:eastAsia="ru-RU"/>
              </w:rPr>
              <w:t>о</w:t>
            </w:r>
            <w:r w:rsidRPr="00521BA0">
              <w:rPr>
                <w:rFonts w:ascii="Times New Roman" w:hAnsi="Times New Roman"/>
                <w:sz w:val="24"/>
                <w:szCs w:val="24"/>
                <w:lang w:eastAsia="ru-RU"/>
              </w:rPr>
              <w:t>каз)</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Практический метод (работа под рук</w:t>
            </w:r>
            <w:r w:rsidRPr="00521BA0">
              <w:rPr>
                <w:rFonts w:ascii="Times New Roman" w:hAnsi="Times New Roman"/>
                <w:sz w:val="24"/>
                <w:szCs w:val="24"/>
                <w:lang w:eastAsia="ru-RU"/>
              </w:rPr>
              <w:t>о</w:t>
            </w:r>
            <w:r w:rsidRPr="00521BA0">
              <w:rPr>
                <w:rFonts w:ascii="Times New Roman" w:hAnsi="Times New Roman"/>
                <w:sz w:val="24"/>
                <w:szCs w:val="24"/>
                <w:lang w:eastAsia="ru-RU"/>
              </w:rPr>
              <w:t>водством педагога, выполнение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нений)</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Репродуктивный метод (воспроизвед</w:t>
            </w:r>
            <w:r w:rsidRPr="00521BA0">
              <w:rPr>
                <w:rFonts w:ascii="Times New Roman" w:hAnsi="Times New Roman"/>
                <w:sz w:val="24"/>
                <w:szCs w:val="24"/>
                <w:lang w:eastAsia="ru-RU"/>
              </w:rPr>
              <w:t>е</w:t>
            </w:r>
            <w:r w:rsidRPr="00521BA0">
              <w:rPr>
                <w:rFonts w:ascii="Times New Roman" w:hAnsi="Times New Roman"/>
                <w:sz w:val="24"/>
                <w:szCs w:val="24"/>
                <w:lang w:eastAsia="ru-RU"/>
              </w:rPr>
              <w:t>ние полученных знаний и освоенных способов деятельности: отработка те</w:t>
            </w:r>
            <w:r w:rsidRPr="00521BA0">
              <w:rPr>
                <w:rFonts w:ascii="Times New Roman" w:hAnsi="Times New Roman"/>
                <w:sz w:val="24"/>
                <w:szCs w:val="24"/>
                <w:lang w:eastAsia="ru-RU"/>
              </w:rPr>
              <w:t>х</w:t>
            </w:r>
            <w:r w:rsidRPr="00521BA0">
              <w:rPr>
                <w:rFonts w:ascii="Times New Roman" w:hAnsi="Times New Roman"/>
                <w:sz w:val="24"/>
                <w:szCs w:val="24"/>
                <w:lang w:eastAsia="ru-RU"/>
              </w:rPr>
              <w:t>нических навыков, физических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нений)</w:t>
            </w:r>
          </w:p>
        </w:tc>
        <w:tc>
          <w:tcPr>
            <w:tcW w:w="10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Учебно – тренировочная игра</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Индивидуальный и групп</w:t>
            </w:r>
            <w:r w:rsidRPr="00521BA0">
              <w:rPr>
                <w:rFonts w:ascii="Times New Roman" w:hAnsi="Times New Roman"/>
                <w:sz w:val="24"/>
                <w:szCs w:val="24"/>
                <w:lang w:eastAsia="ru-RU"/>
              </w:rPr>
              <w:t>о</w:t>
            </w:r>
            <w:r w:rsidRPr="00521BA0">
              <w:rPr>
                <w:rFonts w:ascii="Times New Roman" w:hAnsi="Times New Roman"/>
                <w:sz w:val="24"/>
                <w:szCs w:val="24"/>
                <w:lang w:eastAsia="ru-RU"/>
              </w:rPr>
              <w:t>вой показ</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Тестирование</w:t>
            </w:r>
          </w:p>
          <w:p w:rsidR="0027612F" w:rsidRPr="00521BA0" w:rsidRDefault="0027612F" w:rsidP="00172F22">
            <w:pPr>
              <w:spacing w:after="150" w:line="240" w:lineRule="auto"/>
              <w:rPr>
                <w:rFonts w:ascii="Times New Roman" w:hAnsi="Times New Roman"/>
                <w:sz w:val="24"/>
                <w:szCs w:val="24"/>
                <w:lang w:eastAsia="ru-RU"/>
              </w:rPr>
            </w:pPr>
          </w:p>
        </w:tc>
      </w:tr>
      <w:tr w:rsidR="0027612F" w:rsidRPr="00521BA0" w:rsidTr="005F3573">
        <w:tc>
          <w:tcPr>
            <w:tcW w:w="45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5</w:t>
            </w:r>
          </w:p>
        </w:tc>
        <w:tc>
          <w:tcPr>
            <w:tcW w:w="11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Освоение техники прямого нападающего удара и овл</w:t>
            </w:r>
            <w:r w:rsidRPr="00521BA0">
              <w:rPr>
                <w:rFonts w:ascii="Times New Roman" w:hAnsi="Times New Roman"/>
                <w:sz w:val="24"/>
                <w:szCs w:val="24"/>
                <w:lang w:eastAsia="ru-RU"/>
              </w:rPr>
              <w:t>а</w:t>
            </w:r>
            <w:r w:rsidRPr="00521BA0">
              <w:rPr>
                <w:rFonts w:ascii="Times New Roman" w:hAnsi="Times New Roman"/>
                <w:sz w:val="24"/>
                <w:szCs w:val="24"/>
                <w:lang w:eastAsia="ru-RU"/>
              </w:rPr>
              <w:t>дение техникой защитных действий</w:t>
            </w:r>
          </w:p>
          <w:p w:rsidR="0027612F" w:rsidRPr="00521BA0" w:rsidRDefault="0027612F" w:rsidP="00172F22">
            <w:pPr>
              <w:spacing w:after="150" w:line="240" w:lineRule="auto"/>
              <w:rPr>
                <w:rFonts w:ascii="Times New Roman" w:hAnsi="Times New Roman"/>
                <w:sz w:val="24"/>
                <w:szCs w:val="24"/>
                <w:lang w:eastAsia="ru-RU"/>
              </w:rPr>
            </w:pPr>
          </w:p>
        </w:tc>
        <w:tc>
          <w:tcPr>
            <w:tcW w:w="8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Объяснение материала</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Тестирование</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Соревнование</w:t>
            </w:r>
          </w:p>
        </w:tc>
        <w:tc>
          <w:tcPr>
            <w:tcW w:w="151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Наглядный метод (педагогический п</w:t>
            </w:r>
            <w:r w:rsidRPr="00521BA0">
              <w:rPr>
                <w:rFonts w:ascii="Times New Roman" w:hAnsi="Times New Roman"/>
                <w:sz w:val="24"/>
                <w:szCs w:val="24"/>
                <w:lang w:eastAsia="ru-RU"/>
              </w:rPr>
              <w:t>о</w:t>
            </w:r>
            <w:r w:rsidRPr="00521BA0">
              <w:rPr>
                <w:rFonts w:ascii="Times New Roman" w:hAnsi="Times New Roman"/>
                <w:sz w:val="24"/>
                <w:szCs w:val="24"/>
                <w:lang w:eastAsia="ru-RU"/>
              </w:rPr>
              <w:t>каз)</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Практический метод (работа под рук</w:t>
            </w:r>
            <w:r w:rsidRPr="00521BA0">
              <w:rPr>
                <w:rFonts w:ascii="Times New Roman" w:hAnsi="Times New Roman"/>
                <w:sz w:val="24"/>
                <w:szCs w:val="24"/>
                <w:lang w:eastAsia="ru-RU"/>
              </w:rPr>
              <w:t>о</w:t>
            </w:r>
            <w:r w:rsidRPr="00521BA0">
              <w:rPr>
                <w:rFonts w:ascii="Times New Roman" w:hAnsi="Times New Roman"/>
                <w:sz w:val="24"/>
                <w:szCs w:val="24"/>
                <w:lang w:eastAsia="ru-RU"/>
              </w:rPr>
              <w:t>водством педагога, выполнение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нений)</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Репродуктивный метод (воспроизвед</w:t>
            </w:r>
            <w:r w:rsidRPr="00521BA0">
              <w:rPr>
                <w:rFonts w:ascii="Times New Roman" w:hAnsi="Times New Roman"/>
                <w:sz w:val="24"/>
                <w:szCs w:val="24"/>
                <w:lang w:eastAsia="ru-RU"/>
              </w:rPr>
              <w:t>е</w:t>
            </w:r>
            <w:r w:rsidRPr="00521BA0">
              <w:rPr>
                <w:rFonts w:ascii="Times New Roman" w:hAnsi="Times New Roman"/>
                <w:sz w:val="24"/>
                <w:szCs w:val="24"/>
                <w:lang w:eastAsia="ru-RU"/>
              </w:rPr>
              <w:t>ние полученных знаний и освоенных способов деятельности: отработка те</w:t>
            </w:r>
            <w:r w:rsidRPr="00521BA0">
              <w:rPr>
                <w:rFonts w:ascii="Times New Roman" w:hAnsi="Times New Roman"/>
                <w:sz w:val="24"/>
                <w:szCs w:val="24"/>
                <w:lang w:eastAsia="ru-RU"/>
              </w:rPr>
              <w:t>х</w:t>
            </w:r>
            <w:r w:rsidRPr="00521BA0">
              <w:rPr>
                <w:rFonts w:ascii="Times New Roman" w:hAnsi="Times New Roman"/>
                <w:sz w:val="24"/>
                <w:szCs w:val="24"/>
                <w:lang w:eastAsia="ru-RU"/>
              </w:rPr>
              <w:t>нических навыков, физических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нений)</w:t>
            </w:r>
          </w:p>
        </w:tc>
        <w:tc>
          <w:tcPr>
            <w:tcW w:w="10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Учебно – тренировочная игра</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Индивидуальный и групп</w:t>
            </w:r>
            <w:r w:rsidRPr="00521BA0">
              <w:rPr>
                <w:rFonts w:ascii="Times New Roman" w:hAnsi="Times New Roman"/>
                <w:sz w:val="24"/>
                <w:szCs w:val="24"/>
                <w:lang w:eastAsia="ru-RU"/>
              </w:rPr>
              <w:t>о</w:t>
            </w:r>
            <w:r w:rsidRPr="00521BA0">
              <w:rPr>
                <w:rFonts w:ascii="Times New Roman" w:hAnsi="Times New Roman"/>
                <w:sz w:val="24"/>
                <w:szCs w:val="24"/>
                <w:lang w:eastAsia="ru-RU"/>
              </w:rPr>
              <w:t>вой показ</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Тестирование</w:t>
            </w:r>
          </w:p>
          <w:p w:rsidR="0027612F" w:rsidRPr="00521BA0" w:rsidRDefault="0027612F" w:rsidP="00172F22">
            <w:pPr>
              <w:spacing w:after="150" w:line="240" w:lineRule="auto"/>
              <w:rPr>
                <w:rFonts w:ascii="Times New Roman" w:hAnsi="Times New Roman"/>
                <w:sz w:val="24"/>
                <w:szCs w:val="24"/>
                <w:lang w:eastAsia="ru-RU"/>
              </w:rPr>
            </w:pPr>
          </w:p>
        </w:tc>
      </w:tr>
      <w:tr w:rsidR="0027612F" w:rsidRPr="00521BA0" w:rsidTr="005F3573">
        <w:tc>
          <w:tcPr>
            <w:tcW w:w="45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6</w:t>
            </w:r>
          </w:p>
        </w:tc>
        <w:tc>
          <w:tcPr>
            <w:tcW w:w="11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Овладение тактикой игры в нападении.</w:t>
            </w:r>
          </w:p>
        </w:tc>
        <w:tc>
          <w:tcPr>
            <w:tcW w:w="8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Объяснение материала</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Тестирование</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Соревнование</w:t>
            </w:r>
          </w:p>
        </w:tc>
        <w:tc>
          <w:tcPr>
            <w:tcW w:w="151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Наглядный метод (педагогический п</w:t>
            </w:r>
            <w:r w:rsidRPr="00521BA0">
              <w:rPr>
                <w:rFonts w:ascii="Times New Roman" w:hAnsi="Times New Roman"/>
                <w:sz w:val="24"/>
                <w:szCs w:val="24"/>
                <w:lang w:eastAsia="ru-RU"/>
              </w:rPr>
              <w:t>о</w:t>
            </w:r>
            <w:r w:rsidRPr="00521BA0">
              <w:rPr>
                <w:rFonts w:ascii="Times New Roman" w:hAnsi="Times New Roman"/>
                <w:sz w:val="24"/>
                <w:szCs w:val="24"/>
                <w:lang w:eastAsia="ru-RU"/>
              </w:rPr>
              <w:t>каз)</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Практический метод (работа под рук</w:t>
            </w:r>
            <w:r w:rsidRPr="00521BA0">
              <w:rPr>
                <w:rFonts w:ascii="Times New Roman" w:hAnsi="Times New Roman"/>
                <w:sz w:val="24"/>
                <w:szCs w:val="24"/>
                <w:lang w:eastAsia="ru-RU"/>
              </w:rPr>
              <w:t>о</w:t>
            </w:r>
            <w:r w:rsidRPr="00521BA0">
              <w:rPr>
                <w:rFonts w:ascii="Times New Roman" w:hAnsi="Times New Roman"/>
                <w:sz w:val="24"/>
                <w:szCs w:val="24"/>
                <w:lang w:eastAsia="ru-RU"/>
              </w:rPr>
              <w:t>водством педагога, выполнение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нений)</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Репродуктивный метод (воспроизвед</w:t>
            </w:r>
            <w:r w:rsidRPr="00521BA0">
              <w:rPr>
                <w:rFonts w:ascii="Times New Roman" w:hAnsi="Times New Roman"/>
                <w:sz w:val="24"/>
                <w:szCs w:val="24"/>
                <w:lang w:eastAsia="ru-RU"/>
              </w:rPr>
              <w:t>е</w:t>
            </w:r>
            <w:r w:rsidRPr="00521BA0">
              <w:rPr>
                <w:rFonts w:ascii="Times New Roman" w:hAnsi="Times New Roman"/>
                <w:sz w:val="24"/>
                <w:szCs w:val="24"/>
                <w:lang w:eastAsia="ru-RU"/>
              </w:rPr>
              <w:t>ние полученных знаний и освоенных способов деятельности: отработка те</w:t>
            </w:r>
            <w:r w:rsidRPr="00521BA0">
              <w:rPr>
                <w:rFonts w:ascii="Times New Roman" w:hAnsi="Times New Roman"/>
                <w:sz w:val="24"/>
                <w:szCs w:val="24"/>
                <w:lang w:eastAsia="ru-RU"/>
              </w:rPr>
              <w:t>х</w:t>
            </w:r>
            <w:r w:rsidRPr="00521BA0">
              <w:rPr>
                <w:rFonts w:ascii="Times New Roman" w:hAnsi="Times New Roman"/>
                <w:sz w:val="24"/>
                <w:szCs w:val="24"/>
                <w:lang w:eastAsia="ru-RU"/>
              </w:rPr>
              <w:t>нических навыков, физических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нений)</w:t>
            </w:r>
          </w:p>
        </w:tc>
        <w:tc>
          <w:tcPr>
            <w:tcW w:w="10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Учебно – тренировочная игра</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Индивидуальный и групп</w:t>
            </w:r>
            <w:r w:rsidRPr="00521BA0">
              <w:rPr>
                <w:rFonts w:ascii="Times New Roman" w:hAnsi="Times New Roman"/>
                <w:sz w:val="24"/>
                <w:szCs w:val="24"/>
                <w:lang w:eastAsia="ru-RU"/>
              </w:rPr>
              <w:t>о</w:t>
            </w:r>
            <w:r w:rsidRPr="00521BA0">
              <w:rPr>
                <w:rFonts w:ascii="Times New Roman" w:hAnsi="Times New Roman"/>
                <w:sz w:val="24"/>
                <w:szCs w:val="24"/>
                <w:lang w:eastAsia="ru-RU"/>
              </w:rPr>
              <w:t>вой показ</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Тестирование</w:t>
            </w:r>
          </w:p>
          <w:p w:rsidR="0027612F" w:rsidRPr="00521BA0" w:rsidRDefault="0027612F" w:rsidP="00172F22">
            <w:pPr>
              <w:spacing w:after="150" w:line="240" w:lineRule="auto"/>
              <w:rPr>
                <w:rFonts w:ascii="Times New Roman" w:hAnsi="Times New Roman"/>
                <w:sz w:val="24"/>
                <w:szCs w:val="24"/>
                <w:lang w:eastAsia="ru-RU"/>
              </w:rPr>
            </w:pPr>
          </w:p>
        </w:tc>
      </w:tr>
      <w:tr w:rsidR="0027612F" w:rsidRPr="00521BA0" w:rsidTr="005F3573">
        <w:tc>
          <w:tcPr>
            <w:tcW w:w="45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7</w:t>
            </w:r>
          </w:p>
        </w:tc>
        <w:tc>
          <w:tcPr>
            <w:tcW w:w="11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Овладение тактикой игры в защите</w:t>
            </w:r>
          </w:p>
        </w:tc>
        <w:tc>
          <w:tcPr>
            <w:tcW w:w="8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Объяснение материала</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Тестирование</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Соревнование</w:t>
            </w:r>
          </w:p>
        </w:tc>
        <w:tc>
          <w:tcPr>
            <w:tcW w:w="151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Наглядный метод (педагогический п</w:t>
            </w:r>
            <w:r w:rsidRPr="00521BA0">
              <w:rPr>
                <w:rFonts w:ascii="Times New Roman" w:hAnsi="Times New Roman"/>
                <w:sz w:val="24"/>
                <w:szCs w:val="24"/>
                <w:lang w:eastAsia="ru-RU"/>
              </w:rPr>
              <w:t>о</w:t>
            </w:r>
            <w:r w:rsidRPr="00521BA0">
              <w:rPr>
                <w:rFonts w:ascii="Times New Roman" w:hAnsi="Times New Roman"/>
                <w:sz w:val="24"/>
                <w:szCs w:val="24"/>
                <w:lang w:eastAsia="ru-RU"/>
              </w:rPr>
              <w:t>каз)</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Практический метод (работа под рук</w:t>
            </w:r>
            <w:r w:rsidRPr="00521BA0">
              <w:rPr>
                <w:rFonts w:ascii="Times New Roman" w:hAnsi="Times New Roman"/>
                <w:sz w:val="24"/>
                <w:szCs w:val="24"/>
                <w:lang w:eastAsia="ru-RU"/>
              </w:rPr>
              <w:t>о</w:t>
            </w:r>
            <w:r w:rsidRPr="00521BA0">
              <w:rPr>
                <w:rFonts w:ascii="Times New Roman" w:hAnsi="Times New Roman"/>
                <w:sz w:val="24"/>
                <w:szCs w:val="24"/>
                <w:lang w:eastAsia="ru-RU"/>
              </w:rPr>
              <w:t>водством педагога, выполнение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нений)</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Репродуктивный метод (воспроизвед</w:t>
            </w:r>
            <w:r w:rsidRPr="00521BA0">
              <w:rPr>
                <w:rFonts w:ascii="Times New Roman" w:hAnsi="Times New Roman"/>
                <w:sz w:val="24"/>
                <w:szCs w:val="24"/>
                <w:lang w:eastAsia="ru-RU"/>
              </w:rPr>
              <w:t>е</w:t>
            </w:r>
            <w:r w:rsidRPr="00521BA0">
              <w:rPr>
                <w:rFonts w:ascii="Times New Roman" w:hAnsi="Times New Roman"/>
                <w:sz w:val="24"/>
                <w:szCs w:val="24"/>
                <w:lang w:eastAsia="ru-RU"/>
              </w:rPr>
              <w:t>ние полученных знаний и освоенных способов деятельности: отработка те</w:t>
            </w:r>
            <w:r w:rsidRPr="00521BA0">
              <w:rPr>
                <w:rFonts w:ascii="Times New Roman" w:hAnsi="Times New Roman"/>
                <w:sz w:val="24"/>
                <w:szCs w:val="24"/>
                <w:lang w:eastAsia="ru-RU"/>
              </w:rPr>
              <w:t>х</w:t>
            </w:r>
            <w:r w:rsidRPr="00521BA0">
              <w:rPr>
                <w:rFonts w:ascii="Times New Roman" w:hAnsi="Times New Roman"/>
                <w:sz w:val="24"/>
                <w:szCs w:val="24"/>
                <w:lang w:eastAsia="ru-RU"/>
              </w:rPr>
              <w:t>нических навыков, физических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нений)</w:t>
            </w:r>
          </w:p>
        </w:tc>
        <w:tc>
          <w:tcPr>
            <w:tcW w:w="10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Учебно – тренировочная игра</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Индивидуальный и групп</w:t>
            </w:r>
            <w:r w:rsidRPr="00521BA0">
              <w:rPr>
                <w:rFonts w:ascii="Times New Roman" w:hAnsi="Times New Roman"/>
                <w:sz w:val="24"/>
                <w:szCs w:val="24"/>
                <w:lang w:eastAsia="ru-RU"/>
              </w:rPr>
              <w:t>о</w:t>
            </w:r>
            <w:r w:rsidRPr="00521BA0">
              <w:rPr>
                <w:rFonts w:ascii="Times New Roman" w:hAnsi="Times New Roman"/>
                <w:sz w:val="24"/>
                <w:szCs w:val="24"/>
                <w:lang w:eastAsia="ru-RU"/>
              </w:rPr>
              <w:t>вой показ</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Тестирование</w:t>
            </w:r>
          </w:p>
          <w:p w:rsidR="0027612F" w:rsidRPr="00521BA0" w:rsidRDefault="0027612F" w:rsidP="00172F22">
            <w:pPr>
              <w:spacing w:after="150" w:line="240" w:lineRule="auto"/>
              <w:rPr>
                <w:rFonts w:ascii="Times New Roman" w:hAnsi="Times New Roman"/>
                <w:sz w:val="24"/>
                <w:szCs w:val="24"/>
                <w:lang w:eastAsia="ru-RU"/>
              </w:rPr>
            </w:pPr>
          </w:p>
        </w:tc>
      </w:tr>
      <w:tr w:rsidR="0027612F" w:rsidRPr="00521BA0" w:rsidTr="005F3573">
        <w:tc>
          <w:tcPr>
            <w:tcW w:w="451"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8</w:t>
            </w:r>
          </w:p>
        </w:tc>
        <w:tc>
          <w:tcPr>
            <w:tcW w:w="110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Овладение организаторск</w:t>
            </w:r>
            <w:r w:rsidRPr="00521BA0">
              <w:rPr>
                <w:rFonts w:ascii="Times New Roman" w:hAnsi="Times New Roman"/>
                <w:sz w:val="24"/>
                <w:szCs w:val="24"/>
                <w:lang w:eastAsia="ru-RU"/>
              </w:rPr>
              <w:t>и</w:t>
            </w:r>
            <w:r w:rsidRPr="00521BA0">
              <w:rPr>
                <w:rFonts w:ascii="Times New Roman" w:hAnsi="Times New Roman"/>
                <w:sz w:val="24"/>
                <w:szCs w:val="24"/>
                <w:lang w:eastAsia="ru-RU"/>
              </w:rPr>
              <w:t>ми способностями</w:t>
            </w:r>
          </w:p>
        </w:tc>
        <w:tc>
          <w:tcPr>
            <w:tcW w:w="87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Соревнование</w:t>
            </w:r>
          </w:p>
        </w:tc>
        <w:tc>
          <w:tcPr>
            <w:tcW w:w="151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Наглядный метод (педагогический п</w:t>
            </w:r>
            <w:r w:rsidRPr="00521BA0">
              <w:rPr>
                <w:rFonts w:ascii="Times New Roman" w:hAnsi="Times New Roman"/>
                <w:sz w:val="24"/>
                <w:szCs w:val="24"/>
                <w:lang w:eastAsia="ru-RU"/>
              </w:rPr>
              <w:t>о</w:t>
            </w:r>
            <w:r w:rsidRPr="00521BA0">
              <w:rPr>
                <w:rFonts w:ascii="Times New Roman" w:hAnsi="Times New Roman"/>
                <w:sz w:val="24"/>
                <w:szCs w:val="24"/>
                <w:lang w:eastAsia="ru-RU"/>
              </w:rPr>
              <w:t>каз)</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Практический метод (работа под рук</w:t>
            </w:r>
            <w:r w:rsidRPr="00521BA0">
              <w:rPr>
                <w:rFonts w:ascii="Times New Roman" w:hAnsi="Times New Roman"/>
                <w:sz w:val="24"/>
                <w:szCs w:val="24"/>
                <w:lang w:eastAsia="ru-RU"/>
              </w:rPr>
              <w:t>о</w:t>
            </w:r>
            <w:r w:rsidRPr="00521BA0">
              <w:rPr>
                <w:rFonts w:ascii="Times New Roman" w:hAnsi="Times New Roman"/>
                <w:sz w:val="24"/>
                <w:szCs w:val="24"/>
                <w:lang w:eastAsia="ru-RU"/>
              </w:rPr>
              <w:t>водством педагога, выполнение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нений)</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Репродуктивный метод (воспроизвед</w:t>
            </w:r>
            <w:r w:rsidRPr="00521BA0">
              <w:rPr>
                <w:rFonts w:ascii="Times New Roman" w:hAnsi="Times New Roman"/>
                <w:sz w:val="24"/>
                <w:szCs w:val="24"/>
                <w:lang w:eastAsia="ru-RU"/>
              </w:rPr>
              <w:t>е</w:t>
            </w:r>
            <w:r w:rsidRPr="00521BA0">
              <w:rPr>
                <w:rFonts w:ascii="Times New Roman" w:hAnsi="Times New Roman"/>
                <w:sz w:val="24"/>
                <w:szCs w:val="24"/>
                <w:lang w:eastAsia="ru-RU"/>
              </w:rPr>
              <w:t>ние полученных знаний и освоенных способов деятельности: отработка те</w:t>
            </w:r>
            <w:r w:rsidRPr="00521BA0">
              <w:rPr>
                <w:rFonts w:ascii="Times New Roman" w:hAnsi="Times New Roman"/>
                <w:sz w:val="24"/>
                <w:szCs w:val="24"/>
                <w:lang w:eastAsia="ru-RU"/>
              </w:rPr>
              <w:t>х</w:t>
            </w:r>
            <w:r w:rsidRPr="00521BA0">
              <w:rPr>
                <w:rFonts w:ascii="Times New Roman" w:hAnsi="Times New Roman"/>
                <w:sz w:val="24"/>
                <w:szCs w:val="24"/>
                <w:lang w:eastAsia="ru-RU"/>
              </w:rPr>
              <w:t>нических навыков, физических упра</w:t>
            </w:r>
            <w:r w:rsidRPr="00521BA0">
              <w:rPr>
                <w:rFonts w:ascii="Times New Roman" w:hAnsi="Times New Roman"/>
                <w:sz w:val="24"/>
                <w:szCs w:val="24"/>
                <w:lang w:eastAsia="ru-RU"/>
              </w:rPr>
              <w:t>ж</w:t>
            </w:r>
            <w:r w:rsidRPr="00521BA0">
              <w:rPr>
                <w:rFonts w:ascii="Times New Roman" w:hAnsi="Times New Roman"/>
                <w:sz w:val="24"/>
                <w:szCs w:val="24"/>
                <w:lang w:eastAsia="ru-RU"/>
              </w:rPr>
              <w:t>нений)</w:t>
            </w:r>
          </w:p>
        </w:tc>
        <w:tc>
          <w:tcPr>
            <w:tcW w:w="10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Тренировочная игра</w:t>
            </w:r>
          </w:p>
          <w:p w:rsidR="0027612F" w:rsidRPr="00521BA0" w:rsidRDefault="0027612F" w:rsidP="00172F22">
            <w:pPr>
              <w:spacing w:after="150" w:line="240" w:lineRule="auto"/>
              <w:rPr>
                <w:rFonts w:ascii="Times New Roman" w:hAnsi="Times New Roman"/>
                <w:sz w:val="24"/>
                <w:szCs w:val="24"/>
                <w:lang w:eastAsia="ru-RU"/>
              </w:rPr>
            </w:pPr>
            <w:r w:rsidRPr="00521BA0">
              <w:rPr>
                <w:rFonts w:ascii="Times New Roman" w:hAnsi="Times New Roman"/>
                <w:sz w:val="24"/>
                <w:szCs w:val="24"/>
                <w:lang w:eastAsia="ru-RU"/>
              </w:rPr>
              <w:t>Индивидуальный и групп</w:t>
            </w:r>
            <w:r w:rsidRPr="00521BA0">
              <w:rPr>
                <w:rFonts w:ascii="Times New Roman" w:hAnsi="Times New Roman"/>
                <w:sz w:val="24"/>
                <w:szCs w:val="24"/>
                <w:lang w:eastAsia="ru-RU"/>
              </w:rPr>
              <w:t>о</w:t>
            </w:r>
            <w:r w:rsidRPr="00521BA0">
              <w:rPr>
                <w:rFonts w:ascii="Times New Roman" w:hAnsi="Times New Roman"/>
                <w:sz w:val="24"/>
                <w:szCs w:val="24"/>
                <w:lang w:eastAsia="ru-RU"/>
              </w:rPr>
              <w:t>вой показ</w:t>
            </w:r>
          </w:p>
          <w:p w:rsidR="0027612F" w:rsidRPr="00521BA0" w:rsidRDefault="0027612F" w:rsidP="00172F22">
            <w:pPr>
              <w:spacing w:after="150" w:line="240" w:lineRule="auto"/>
              <w:rPr>
                <w:rFonts w:ascii="Times New Roman" w:hAnsi="Times New Roman"/>
                <w:sz w:val="24"/>
                <w:szCs w:val="24"/>
                <w:lang w:eastAsia="ru-RU"/>
              </w:rPr>
            </w:pPr>
          </w:p>
          <w:p w:rsidR="0027612F" w:rsidRPr="00521BA0" w:rsidRDefault="0027612F" w:rsidP="00172F22">
            <w:pPr>
              <w:spacing w:after="150" w:line="240" w:lineRule="auto"/>
              <w:rPr>
                <w:rFonts w:ascii="Times New Roman" w:hAnsi="Times New Roman"/>
                <w:sz w:val="24"/>
                <w:szCs w:val="24"/>
                <w:lang w:eastAsia="ru-RU"/>
              </w:rPr>
            </w:pPr>
          </w:p>
        </w:tc>
      </w:tr>
    </w:tbl>
    <w:p w:rsidR="0027612F" w:rsidRPr="00521BA0" w:rsidRDefault="0027612F" w:rsidP="00172F22">
      <w:pPr>
        <w:shd w:val="clear" w:color="auto" w:fill="FFFFFF"/>
        <w:spacing w:after="150" w:line="240" w:lineRule="auto"/>
        <w:rPr>
          <w:rFonts w:ascii="Times New Roman" w:hAnsi="Times New Roman"/>
          <w:sz w:val="24"/>
          <w:szCs w:val="24"/>
          <w:lang w:eastAsia="ru-RU"/>
        </w:rPr>
      </w:pPr>
    </w:p>
    <w:p w:rsidR="0027612F" w:rsidRDefault="0027612F" w:rsidP="00BA2168">
      <w:pPr>
        <w:shd w:val="clear" w:color="auto" w:fill="FFFFFF"/>
        <w:spacing w:after="0" w:line="240" w:lineRule="auto"/>
        <w:ind w:firstLine="540"/>
        <w:jc w:val="center"/>
        <w:rPr>
          <w:rFonts w:ascii="Times New Roman" w:hAnsi="Times New Roman"/>
          <w:b/>
          <w:bCs/>
          <w:i/>
          <w:sz w:val="24"/>
          <w:szCs w:val="24"/>
          <w:lang w:eastAsia="ru-RU"/>
        </w:rPr>
      </w:pPr>
      <w:r>
        <w:rPr>
          <w:rFonts w:ascii="Times New Roman" w:hAnsi="Times New Roman"/>
          <w:b/>
          <w:bCs/>
          <w:i/>
          <w:sz w:val="24"/>
          <w:szCs w:val="24"/>
          <w:lang w:eastAsia="ru-RU"/>
        </w:rPr>
        <w:t>6</w:t>
      </w:r>
      <w:r w:rsidRPr="00BA2168">
        <w:rPr>
          <w:rFonts w:ascii="Times New Roman" w:hAnsi="Times New Roman"/>
          <w:b/>
          <w:bCs/>
          <w:i/>
          <w:sz w:val="24"/>
          <w:szCs w:val="24"/>
          <w:lang w:eastAsia="ru-RU"/>
        </w:rPr>
        <w:t>. Условия реализации программы:</w:t>
      </w:r>
    </w:p>
    <w:p w:rsidR="0027612F" w:rsidRDefault="0027612F" w:rsidP="00C40D54">
      <w:pPr>
        <w:pStyle w:val="40"/>
        <w:shd w:val="clear" w:color="auto" w:fill="auto"/>
        <w:tabs>
          <w:tab w:val="left" w:pos="3278"/>
        </w:tabs>
        <w:spacing w:before="0" w:line="240" w:lineRule="auto"/>
        <w:ind w:right="2520" w:firstLine="540"/>
        <w:jc w:val="left"/>
        <w:rPr>
          <w:i w:val="0"/>
          <w:sz w:val="24"/>
          <w:szCs w:val="24"/>
        </w:rPr>
      </w:pPr>
      <w:r>
        <w:rPr>
          <w:i w:val="0"/>
          <w:sz w:val="24"/>
          <w:szCs w:val="24"/>
        </w:rPr>
        <w:t>Материально-техническое обеспечение:</w:t>
      </w:r>
    </w:p>
    <w:p w:rsidR="0027612F" w:rsidRPr="00954E2A" w:rsidRDefault="0027612F" w:rsidP="00C40D54">
      <w:pPr>
        <w:pStyle w:val="40"/>
        <w:shd w:val="clear" w:color="auto" w:fill="auto"/>
        <w:tabs>
          <w:tab w:val="left" w:pos="3278"/>
        </w:tabs>
        <w:spacing w:before="0" w:line="240" w:lineRule="auto"/>
        <w:ind w:right="2520" w:firstLine="540"/>
        <w:jc w:val="left"/>
        <w:rPr>
          <w:b w:val="0"/>
          <w:i w:val="0"/>
          <w:sz w:val="24"/>
          <w:szCs w:val="24"/>
        </w:rPr>
      </w:pPr>
      <w:r w:rsidRPr="00954E2A">
        <w:rPr>
          <w:b w:val="0"/>
          <w:i w:val="0"/>
          <w:sz w:val="24"/>
          <w:szCs w:val="24"/>
        </w:rPr>
        <w:t>Для успешной реализации программы необходимы:</w:t>
      </w:r>
    </w:p>
    <w:p w:rsidR="0027612F" w:rsidRPr="00954E2A" w:rsidRDefault="0027612F" w:rsidP="00C40D54">
      <w:pPr>
        <w:pStyle w:val="3"/>
        <w:numPr>
          <w:ilvl w:val="0"/>
          <w:numId w:val="13"/>
        </w:numPr>
        <w:shd w:val="clear" w:color="auto" w:fill="auto"/>
        <w:tabs>
          <w:tab w:val="left" w:pos="711"/>
          <w:tab w:val="left" w:pos="900"/>
        </w:tabs>
        <w:spacing w:before="0" w:after="0" w:line="240" w:lineRule="auto"/>
        <w:ind w:right="20" w:firstLine="540"/>
        <w:jc w:val="both"/>
        <w:rPr>
          <w:sz w:val="24"/>
          <w:szCs w:val="24"/>
        </w:rPr>
      </w:pPr>
      <w:r w:rsidRPr="00954E2A">
        <w:rPr>
          <w:sz w:val="24"/>
          <w:szCs w:val="24"/>
        </w:rPr>
        <w:t>Помещение, отводимое для занятий, должно отвечать санитарно-</w:t>
      </w:r>
      <w:r w:rsidRPr="00954E2A">
        <w:rPr>
          <w:sz w:val="24"/>
          <w:szCs w:val="24"/>
        </w:rPr>
        <w:softHyphen/>
        <w:t>гигиеническим требованиям: быть сухим, светлым, тёплым, с естественным доступом воздуха, хорошей вентиляцией, с площадью, достаточной для проведения занятий группы в 18-20 человек. Для проветривания помещений должны быть предусмотрены форточки. Проветривание помещений происходит в перерыве между занятиями.</w:t>
      </w:r>
    </w:p>
    <w:p w:rsidR="0027612F" w:rsidRPr="00954E2A" w:rsidRDefault="0027612F" w:rsidP="00C40D54">
      <w:pPr>
        <w:pStyle w:val="3"/>
        <w:numPr>
          <w:ilvl w:val="0"/>
          <w:numId w:val="13"/>
        </w:numPr>
        <w:shd w:val="clear" w:color="auto" w:fill="auto"/>
        <w:tabs>
          <w:tab w:val="left" w:pos="745"/>
          <w:tab w:val="left" w:pos="900"/>
        </w:tabs>
        <w:spacing w:before="0" w:after="0" w:line="240" w:lineRule="auto"/>
        <w:ind w:right="20" w:firstLine="540"/>
        <w:jc w:val="both"/>
        <w:rPr>
          <w:sz w:val="24"/>
          <w:szCs w:val="24"/>
        </w:rPr>
      </w:pPr>
      <w:r>
        <w:rPr>
          <w:sz w:val="24"/>
          <w:szCs w:val="24"/>
        </w:rPr>
        <w:t xml:space="preserve"> </w:t>
      </w:r>
      <w:r w:rsidRPr="00954E2A">
        <w:rPr>
          <w:sz w:val="24"/>
          <w:szCs w:val="24"/>
        </w:rPr>
        <w:t>Общее освещение кабинета лучше обеспечивать люминесцентными лампами в период, когда невозможно естественное освещение.</w:t>
      </w:r>
    </w:p>
    <w:p w:rsidR="0027612F" w:rsidRPr="00954E2A" w:rsidRDefault="0027612F" w:rsidP="00C40D54">
      <w:pPr>
        <w:pStyle w:val="3"/>
        <w:numPr>
          <w:ilvl w:val="0"/>
          <w:numId w:val="13"/>
        </w:numPr>
        <w:shd w:val="clear" w:color="auto" w:fill="auto"/>
        <w:tabs>
          <w:tab w:val="left" w:pos="730"/>
          <w:tab w:val="left" w:pos="900"/>
        </w:tabs>
        <w:spacing w:before="0" w:after="0" w:line="240" w:lineRule="auto"/>
        <w:ind w:firstLine="540"/>
        <w:jc w:val="both"/>
        <w:rPr>
          <w:sz w:val="24"/>
          <w:szCs w:val="24"/>
        </w:rPr>
      </w:pPr>
      <w:r>
        <w:rPr>
          <w:sz w:val="24"/>
          <w:szCs w:val="24"/>
        </w:rPr>
        <w:t xml:space="preserve"> </w:t>
      </w:r>
      <w:r w:rsidRPr="00954E2A">
        <w:rPr>
          <w:sz w:val="24"/>
          <w:szCs w:val="24"/>
        </w:rPr>
        <w:t>Рабочие столы и стулья должны соответствовать ростовым нормам.</w:t>
      </w:r>
    </w:p>
    <w:p w:rsidR="0027612F" w:rsidRDefault="0027612F" w:rsidP="00C40D54">
      <w:pPr>
        <w:pStyle w:val="3"/>
        <w:numPr>
          <w:ilvl w:val="0"/>
          <w:numId w:val="13"/>
        </w:numPr>
        <w:shd w:val="clear" w:color="auto" w:fill="auto"/>
        <w:tabs>
          <w:tab w:val="left" w:pos="745"/>
          <w:tab w:val="left" w:pos="900"/>
        </w:tabs>
        <w:spacing w:before="0" w:after="0" w:line="240" w:lineRule="auto"/>
        <w:ind w:firstLine="540"/>
        <w:jc w:val="both"/>
        <w:rPr>
          <w:sz w:val="24"/>
          <w:szCs w:val="24"/>
        </w:rPr>
      </w:pPr>
      <w:r>
        <w:rPr>
          <w:sz w:val="24"/>
          <w:szCs w:val="24"/>
        </w:rPr>
        <w:t xml:space="preserve"> </w:t>
      </w:r>
      <w:r w:rsidRPr="00954E2A">
        <w:rPr>
          <w:sz w:val="24"/>
          <w:szCs w:val="24"/>
        </w:rPr>
        <w:t>Специальное оборудование: Мячи, Сетка в/б, Свисток, Мячи теннисные.</w:t>
      </w:r>
    </w:p>
    <w:p w:rsidR="0027612F" w:rsidRPr="00954E2A" w:rsidRDefault="0027612F" w:rsidP="00C5448F">
      <w:pPr>
        <w:shd w:val="clear" w:color="auto" w:fill="FFFFFF"/>
        <w:spacing w:after="0" w:line="240" w:lineRule="auto"/>
        <w:ind w:firstLine="540"/>
        <w:rPr>
          <w:rFonts w:ascii="Times New Roman" w:hAnsi="Times New Roman"/>
          <w:sz w:val="24"/>
          <w:szCs w:val="24"/>
          <w:lang w:eastAsia="ru-RU"/>
        </w:rPr>
      </w:pPr>
      <w:r w:rsidRPr="00C5448F">
        <w:rPr>
          <w:rFonts w:ascii="Times New Roman" w:hAnsi="Times New Roman"/>
          <w:b/>
          <w:sz w:val="24"/>
          <w:szCs w:val="24"/>
          <w:lang w:eastAsia="ru-RU"/>
        </w:rPr>
        <w:t>Кадровое обеспечение</w:t>
      </w:r>
      <w:r w:rsidRPr="00954E2A">
        <w:rPr>
          <w:rFonts w:ascii="Times New Roman" w:hAnsi="Times New Roman"/>
          <w:sz w:val="24"/>
          <w:szCs w:val="24"/>
          <w:lang w:eastAsia="ru-RU"/>
        </w:rPr>
        <w:t xml:space="preserve"> реализации программы: педагог дополнительного образования.</w:t>
      </w:r>
    </w:p>
    <w:p w:rsidR="0027612F" w:rsidRPr="00954E2A" w:rsidRDefault="0027612F" w:rsidP="00C5448F">
      <w:pPr>
        <w:pStyle w:val="3"/>
        <w:shd w:val="clear" w:color="auto" w:fill="auto"/>
        <w:tabs>
          <w:tab w:val="left" w:pos="745"/>
          <w:tab w:val="left" w:pos="900"/>
        </w:tabs>
        <w:spacing w:before="0" w:after="0" w:line="240" w:lineRule="auto"/>
        <w:ind w:firstLine="0"/>
        <w:jc w:val="both"/>
        <w:rPr>
          <w:sz w:val="24"/>
          <w:szCs w:val="24"/>
        </w:rPr>
      </w:pPr>
    </w:p>
    <w:p w:rsidR="0027612F" w:rsidRPr="00BA2168" w:rsidRDefault="0027612F" w:rsidP="00C40D54">
      <w:pPr>
        <w:shd w:val="clear" w:color="auto" w:fill="FFFFFF"/>
        <w:spacing w:after="0" w:line="240" w:lineRule="auto"/>
        <w:jc w:val="center"/>
        <w:rPr>
          <w:rFonts w:ascii="Times New Roman" w:hAnsi="Times New Roman"/>
          <w:i/>
          <w:sz w:val="24"/>
          <w:szCs w:val="24"/>
          <w:lang w:eastAsia="ru-RU"/>
        </w:rPr>
      </w:pPr>
      <w:bookmarkStart w:id="6" w:name="bookmark37"/>
      <w:r>
        <w:rPr>
          <w:rFonts w:ascii="Times New Roman" w:hAnsi="Times New Roman"/>
          <w:b/>
          <w:bCs/>
          <w:i/>
          <w:sz w:val="24"/>
          <w:szCs w:val="24"/>
          <w:lang w:eastAsia="ru-RU"/>
        </w:rPr>
        <w:t>7.</w:t>
      </w:r>
      <w:r w:rsidRPr="00BA2168">
        <w:rPr>
          <w:rFonts w:ascii="Times New Roman" w:hAnsi="Times New Roman"/>
          <w:b/>
          <w:bCs/>
          <w:i/>
          <w:sz w:val="24"/>
          <w:szCs w:val="24"/>
          <w:lang w:eastAsia="ru-RU"/>
        </w:rPr>
        <w:t> Форм</w:t>
      </w:r>
      <w:r>
        <w:rPr>
          <w:rFonts w:ascii="Times New Roman" w:hAnsi="Times New Roman"/>
          <w:b/>
          <w:bCs/>
          <w:i/>
          <w:sz w:val="24"/>
          <w:szCs w:val="24"/>
          <w:lang w:eastAsia="ru-RU"/>
        </w:rPr>
        <w:t>ы</w:t>
      </w:r>
      <w:r w:rsidRPr="00BA2168">
        <w:rPr>
          <w:rFonts w:ascii="Times New Roman" w:hAnsi="Times New Roman"/>
          <w:b/>
          <w:bCs/>
          <w:i/>
          <w:sz w:val="24"/>
          <w:szCs w:val="24"/>
          <w:lang w:eastAsia="ru-RU"/>
        </w:rPr>
        <w:t xml:space="preserve"> </w:t>
      </w:r>
      <w:r>
        <w:rPr>
          <w:rFonts w:ascii="Times New Roman" w:hAnsi="Times New Roman"/>
          <w:b/>
          <w:bCs/>
          <w:i/>
          <w:sz w:val="24"/>
          <w:szCs w:val="24"/>
          <w:lang w:eastAsia="ru-RU"/>
        </w:rPr>
        <w:t>аттестации</w:t>
      </w:r>
      <w:r w:rsidRPr="00BA2168">
        <w:rPr>
          <w:rFonts w:ascii="Times New Roman" w:hAnsi="Times New Roman"/>
          <w:b/>
          <w:bCs/>
          <w:i/>
          <w:sz w:val="24"/>
          <w:szCs w:val="24"/>
          <w:lang w:eastAsia="ru-RU"/>
        </w:rPr>
        <w:t>.</w:t>
      </w:r>
    </w:p>
    <w:p w:rsidR="0027612F" w:rsidRPr="00C40D54" w:rsidRDefault="0027612F" w:rsidP="00C40D54">
      <w:pPr>
        <w:shd w:val="clear" w:color="auto" w:fill="FFFFFF"/>
        <w:spacing w:after="0" w:line="240" w:lineRule="auto"/>
        <w:rPr>
          <w:rFonts w:ascii="Times New Roman" w:hAnsi="Times New Roman"/>
          <w:sz w:val="24"/>
          <w:szCs w:val="24"/>
          <w:lang w:eastAsia="ru-RU"/>
        </w:rPr>
      </w:pPr>
      <w:r w:rsidRPr="00C40D54">
        <w:rPr>
          <w:rFonts w:ascii="Times New Roman" w:hAnsi="Times New Roman"/>
          <w:sz w:val="24"/>
          <w:szCs w:val="24"/>
          <w:lang w:eastAsia="ru-RU"/>
        </w:rPr>
        <w:t>В конце каждой тренировки подводятся итоги:</w:t>
      </w:r>
    </w:p>
    <w:p w:rsidR="0027612F" w:rsidRPr="00C40D54" w:rsidRDefault="0027612F" w:rsidP="00C40D54">
      <w:pPr>
        <w:shd w:val="clear" w:color="auto" w:fill="FFFFFF"/>
        <w:spacing w:after="0" w:line="240" w:lineRule="auto"/>
        <w:rPr>
          <w:rFonts w:ascii="Times New Roman" w:hAnsi="Times New Roman"/>
          <w:sz w:val="24"/>
          <w:szCs w:val="24"/>
          <w:lang w:eastAsia="ru-RU"/>
        </w:rPr>
      </w:pPr>
      <w:r w:rsidRPr="00C40D54">
        <w:rPr>
          <w:rFonts w:ascii="Times New Roman" w:hAnsi="Times New Roman"/>
          <w:sz w:val="24"/>
          <w:szCs w:val="24"/>
          <w:lang w:eastAsia="ru-RU"/>
        </w:rPr>
        <w:t>-</w:t>
      </w:r>
      <w:r>
        <w:rPr>
          <w:rFonts w:ascii="Times New Roman" w:hAnsi="Times New Roman"/>
          <w:sz w:val="24"/>
          <w:szCs w:val="24"/>
          <w:lang w:eastAsia="ru-RU"/>
        </w:rPr>
        <w:t xml:space="preserve"> </w:t>
      </w:r>
      <w:r w:rsidRPr="00C40D54">
        <w:rPr>
          <w:rFonts w:ascii="Times New Roman" w:hAnsi="Times New Roman"/>
          <w:sz w:val="24"/>
          <w:szCs w:val="24"/>
          <w:lang w:eastAsia="ru-RU"/>
        </w:rPr>
        <w:t>Анализ тренировочных упражнений;</w:t>
      </w:r>
    </w:p>
    <w:p w:rsidR="0027612F" w:rsidRPr="00C40D54" w:rsidRDefault="0027612F" w:rsidP="00C40D54">
      <w:pPr>
        <w:shd w:val="clear" w:color="auto" w:fill="FFFFFF"/>
        <w:spacing w:after="0" w:line="240" w:lineRule="auto"/>
        <w:rPr>
          <w:rFonts w:ascii="Times New Roman" w:hAnsi="Times New Roman"/>
          <w:sz w:val="24"/>
          <w:szCs w:val="24"/>
          <w:lang w:eastAsia="ru-RU"/>
        </w:rPr>
      </w:pPr>
      <w:r w:rsidRPr="00C40D54">
        <w:rPr>
          <w:rFonts w:ascii="Times New Roman" w:hAnsi="Times New Roman"/>
          <w:sz w:val="24"/>
          <w:szCs w:val="24"/>
          <w:lang w:eastAsia="ru-RU"/>
        </w:rPr>
        <w:t>-</w:t>
      </w:r>
      <w:r>
        <w:rPr>
          <w:rFonts w:ascii="Times New Roman" w:hAnsi="Times New Roman"/>
          <w:sz w:val="24"/>
          <w:szCs w:val="24"/>
          <w:lang w:eastAsia="ru-RU"/>
        </w:rPr>
        <w:t xml:space="preserve"> </w:t>
      </w:r>
      <w:r w:rsidRPr="00C40D54">
        <w:rPr>
          <w:rFonts w:ascii="Times New Roman" w:hAnsi="Times New Roman"/>
          <w:sz w:val="24"/>
          <w:szCs w:val="24"/>
          <w:lang w:eastAsia="ru-RU"/>
        </w:rPr>
        <w:t>Анализ игровой деятельности.</w:t>
      </w:r>
      <w:bookmarkEnd w:id="6"/>
    </w:p>
    <w:p w:rsidR="0027612F" w:rsidRPr="00C40D54" w:rsidRDefault="0027612F" w:rsidP="00C40D54">
      <w:pPr>
        <w:pStyle w:val="3"/>
        <w:shd w:val="clear" w:color="auto" w:fill="auto"/>
        <w:spacing w:before="0" w:after="0" w:line="240" w:lineRule="auto"/>
        <w:ind w:right="20" w:firstLine="540"/>
        <w:jc w:val="both"/>
        <w:rPr>
          <w:sz w:val="24"/>
          <w:szCs w:val="24"/>
        </w:rPr>
      </w:pPr>
      <w:r w:rsidRPr="00C40D54">
        <w:rPr>
          <w:sz w:val="24"/>
          <w:szCs w:val="24"/>
        </w:rPr>
        <w:t>В результате освоения программы происходит развитие личностных качеств, общекультурных и специальных знаний, умений и навыков, расширение опыта творческой деятельности. Контроль или проверка результатов обучения является обязательным компонентом процесса обучения: контроль имеет образовательную, воспитательную и развивающую функции.</w:t>
      </w:r>
    </w:p>
    <w:p w:rsidR="0027612F" w:rsidRPr="00954E2A" w:rsidRDefault="0027612F" w:rsidP="00C40D54">
      <w:pPr>
        <w:pStyle w:val="3"/>
        <w:shd w:val="clear" w:color="auto" w:fill="auto"/>
        <w:spacing w:before="0" w:after="0" w:line="240" w:lineRule="auto"/>
        <w:ind w:right="20" w:firstLine="540"/>
        <w:jc w:val="both"/>
        <w:rPr>
          <w:sz w:val="24"/>
          <w:szCs w:val="24"/>
        </w:rPr>
      </w:pPr>
      <w:r w:rsidRPr="00954E2A">
        <w:rPr>
          <w:sz w:val="24"/>
          <w:szCs w:val="24"/>
        </w:rPr>
        <w:t>Вводный контроль: проводится педагогом с целью выявления способностей обучающихся.</w:t>
      </w:r>
    </w:p>
    <w:p w:rsidR="0027612F" w:rsidRPr="00954E2A" w:rsidRDefault="0027612F" w:rsidP="00C40D54">
      <w:pPr>
        <w:pStyle w:val="3"/>
        <w:shd w:val="clear" w:color="auto" w:fill="auto"/>
        <w:spacing w:before="0" w:after="0" w:line="240" w:lineRule="auto"/>
        <w:ind w:right="20" w:firstLine="540"/>
        <w:jc w:val="both"/>
        <w:rPr>
          <w:sz w:val="24"/>
          <w:szCs w:val="24"/>
        </w:rPr>
      </w:pPr>
      <w:r w:rsidRPr="00954E2A">
        <w:rPr>
          <w:sz w:val="24"/>
          <w:szCs w:val="24"/>
        </w:rPr>
        <w:t>Текущий - это систематическая проверка усвоения знаний, умений, навыков на каждом занятии. Тематический контроль оперативен, гибок, разнообразен по методам и формам (устный, письменный, наблюдение, проигрывание).</w:t>
      </w:r>
    </w:p>
    <w:p w:rsidR="0027612F" w:rsidRPr="00954E2A" w:rsidRDefault="0027612F" w:rsidP="00C40D54">
      <w:pPr>
        <w:pStyle w:val="3"/>
        <w:shd w:val="clear" w:color="auto" w:fill="auto"/>
        <w:spacing w:before="0" w:after="0" w:line="240" w:lineRule="auto"/>
        <w:ind w:right="20" w:firstLine="540"/>
        <w:jc w:val="both"/>
        <w:rPr>
          <w:sz w:val="24"/>
          <w:szCs w:val="24"/>
        </w:rPr>
      </w:pPr>
      <w:r w:rsidRPr="00954E2A">
        <w:rPr>
          <w:sz w:val="24"/>
          <w:szCs w:val="24"/>
        </w:rPr>
        <w:t>Периодический контроль - осуществляется после изучения крупных разделов программы.</w:t>
      </w:r>
    </w:p>
    <w:p w:rsidR="0027612F" w:rsidRPr="00954E2A" w:rsidRDefault="0027612F" w:rsidP="00C40D54">
      <w:pPr>
        <w:pStyle w:val="3"/>
        <w:shd w:val="clear" w:color="auto" w:fill="auto"/>
        <w:spacing w:before="0" w:after="0" w:line="240" w:lineRule="auto"/>
        <w:ind w:firstLine="540"/>
        <w:jc w:val="both"/>
        <w:rPr>
          <w:sz w:val="24"/>
          <w:szCs w:val="24"/>
        </w:rPr>
      </w:pPr>
      <w:r w:rsidRPr="00954E2A">
        <w:rPr>
          <w:sz w:val="24"/>
          <w:szCs w:val="24"/>
        </w:rPr>
        <w:t>Итоговый контроль проводится в конце учебного года.</w:t>
      </w:r>
    </w:p>
    <w:p w:rsidR="0027612F" w:rsidRPr="00954E2A" w:rsidRDefault="0027612F" w:rsidP="00C40D54">
      <w:pPr>
        <w:pStyle w:val="3"/>
        <w:shd w:val="clear" w:color="auto" w:fill="auto"/>
        <w:spacing w:before="0" w:after="0" w:line="240" w:lineRule="auto"/>
        <w:ind w:right="20" w:firstLine="540"/>
        <w:jc w:val="both"/>
        <w:rPr>
          <w:sz w:val="24"/>
          <w:szCs w:val="24"/>
        </w:rPr>
      </w:pPr>
      <w:r w:rsidRPr="00954E2A">
        <w:rPr>
          <w:sz w:val="24"/>
          <w:szCs w:val="24"/>
        </w:rPr>
        <w:t>Кроме знаний, умений и навыков, содержанием проверки достижений является социальное и общепсихологическое развитие обучающихся, поскольку реализация программы не только формирует знания, но и воспитывает и развивает. Содержанием контроля является также сформированность мотивов учения и деятельности, такие социальные качества, как чувство ответственности, моральные нормы и поведение (наблюдение, диагностические методики).</w:t>
      </w:r>
    </w:p>
    <w:p w:rsidR="0027612F" w:rsidRPr="00C5448F" w:rsidRDefault="0027612F" w:rsidP="00C5448F">
      <w:pPr>
        <w:pStyle w:val="31"/>
        <w:shd w:val="clear" w:color="auto" w:fill="auto"/>
        <w:tabs>
          <w:tab w:val="left" w:pos="360"/>
        </w:tabs>
        <w:spacing w:before="0" w:line="240" w:lineRule="auto"/>
        <w:ind w:right="580" w:firstLine="540"/>
        <w:jc w:val="left"/>
        <w:rPr>
          <w:b/>
          <w:sz w:val="24"/>
          <w:szCs w:val="24"/>
        </w:rPr>
      </w:pPr>
      <w:bookmarkStart w:id="7" w:name="bookmark38"/>
      <w:r w:rsidRPr="00C5448F">
        <w:rPr>
          <w:b/>
          <w:sz w:val="24"/>
          <w:szCs w:val="24"/>
        </w:rPr>
        <w:t>Оценочные материалы</w:t>
      </w:r>
      <w:bookmarkEnd w:id="7"/>
    </w:p>
    <w:p w:rsidR="0027612F" w:rsidRPr="00954E2A" w:rsidRDefault="0027612F" w:rsidP="00C40D54">
      <w:pPr>
        <w:pStyle w:val="3"/>
        <w:shd w:val="clear" w:color="auto" w:fill="auto"/>
        <w:spacing w:before="0" w:after="0" w:line="240" w:lineRule="auto"/>
        <w:ind w:right="20" w:firstLine="540"/>
        <w:jc w:val="both"/>
        <w:rPr>
          <w:sz w:val="24"/>
          <w:szCs w:val="24"/>
        </w:rPr>
      </w:pPr>
      <w:r w:rsidRPr="00954E2A">
        <w:rPr>
          <w:sz w:val="24"/>
          <w:szCs w:val="24"/>
        </w:rPr>
        <w:t>Учащийся на контрольно-проверочном мероприятии оценивается одной из следующих оценок: «зачтено» и «не зачтено».</w:t>
      </w:r>
    </w:p>
    <w:p w:rsidR="0027612F" w:rsidRPr="00C5448F" w:rsidRDefault="0027612F" w:rsidP="00C40D54">
      <w:pPr>
        <w:pStyle w:val="3"/>
        <w:shd w:val="clear" w:color="auto" w:fill="auto"/>
        <w:spacing w:before="0" w:after="0" w:line="240" w:lineRule="auto"/>
        <w:ind w:firstLine="540"/>
        <w:jc w:val="both"/>
        <w:rPr>
          <w:sz w:val="24"/>
          <w:szCs w:val="24"/>
          <w:u w:val="single"/>
        </w:rPr>
      </w:pPr>
      <w:r w:rsidRPr="00C5448F">
        <w:rPr>
          <w:sz w:val="24"/>
          <w:szCs w:val="24"/>
          <w:u w:val="single"/>
        </w:rPr>
        <w:t>Критерии выставления оценки «зачтено»:</w:t>
      </w:r>
    </w:p>
    <w:p w:rsidR="0027612F" w:rsidRPr="00954E2A" w:rsidRDefault="0027612F" w:rsidP="00C5448F">
      <w:pPr>
        <w:pStyle w:val="3"/>
        <w:numPr>
          <w:ilvl w:val="0"/>
          <w:numId w:val="9"/>
        </w:numPr>
        <w:shd w:val="clear" w:color="auto" w:fill="auto"/>
        <w:tabs>
          <w:tab w:val="left" w:pos="735"/>
        </w:tabs>
        <w:spacing w:before="0" w:after="0" w:line="240" w:lineRule="auto"/>
        <w:ind w:right="20" w:firstLine="539"/>
        <w:jc w:val="both"/>
        <w:rPr>
          <w:sz w:val="24"/>
          <w:szCs w:val="24"/>
        </w:rPr>
      </w:pPr>
      <w:r w:rsidRPr="00954E2A">
        <w:rPr>
          <w:sz w:val="24"/>
          <w:szCs w:val="24"/>
        </w:rPr>
        <w:t>Оценки «зачтено» заслуживает учащийся, показавший всестороннее, систематическое и глубокое знание учебного материала, умеющий свободно выполнять задания, предусмотренные программой.</w:t>
      </w:r>
    </w:p>
    <w:p w:rsidR="0027612F" w:rsidRPr="00954E2A" w:rsidRDefault="0027612F" w:rsidP="00C5448F">
      <w:pPr>
        <w:pStyle w:val="3"/>
        <w:numPr>
          <w:ilvl w:val="0"/>
          <w:numId w:val="9"/>
        </w:numPr>
        <w:shd w:val="clear" w:color="auto" w:fill="auto"/>
        <w:tabs>
          <w:tab w:val="left" w:pos="735"/>
        </w:tabs>
        <w:spacing w:before="0" w:after="0" w:line="240" w:lineRule="auto"/>
        <w:ind w:right="20" w:firstLine="539"/>
        <w:jc w:val="both"/>
        <w:rPr>
          <w:sz w:val="24"/>
          <w:szCs w:val="24"/>
        </w:rPr>
      </w:pPr>
      <w:r w:rsidRPr="00954E2A">
        <w:rPr>
          <w:sz w:val="24"/>
          <w:szCs w:val="24"/>
        </w:rPr>
        <w:t>Оценка «зачтено» выставляется учащимся, показавшим полное знание учебного материала, успешно выполняющим предусмотренные в программе задания, демонстрирующие систематический характер знаний по предмету.</w:t>
      </w:r>
    </w:p>
    <w:p w:rsidR="0027612F" w:rsidRPr="00954E2A" w:rsidRDefault="0027612F" w:rsidP="00C5448F">
      <w:pPr>
        <w:pStyle w:val="3"/>
        <w:numPr>
          <w:ilvl w:val="0"/>
          <w:numId w:val="9"/>
        </w:numPr>
        <w:shd w:val="clear" w:color="auto" w:fill="auto"/>
        <w:tabs>
          <w:tab w:val="left" w:pos="715"/>
        </w:tabs>
        <w:spacing w:before="0" w:after="0" w:line="240" w:lineRule="auto"/>
        <w:ind w:right="20" w:firstLine="539"/>
        <w:jc w:val="both"/>
        <w:rPr>
          <w:sz w:val="24"/>
          <w:szCs w:val="24"/>
        </w:rPr>
      </w:pPr>
      <w:r w:rsidRPr="00954E2A">
        <w:rPr>
          <w:sz w:val="24"/>
          <w:szCs w:val="24"/>
        </w:rPr>
        <w:t>Оценкой «зачтено» оцениваются учащиеся, показавшие знание основного учебного материала в минимально необходимом объеме, справляющихся с выполнением заданий, предусмотренных программой, но допустившим погрешности при выполнении контрольных заданий, не носящие принципиального характера, когда установлено, что учащийся обладает необходимыми знаниями для последующего устранения указанных погрешностей под руководством педагога.</w:t>
      </w:r>
    </w:p>
    <w:p w:rsidR="0027612F" w:rsidRPr="00C5448F" w:rsidRDefault="0027612F" w:rsidP="00C5448F">
      <w:pPr>
        <w:pStyle w:val="3"/>
        <w:shd w:val="clear" w:color="auto" w:fill="auto"/>
        <w:spacing w:before="0" w:after="0" w:line="240" w:lineRule="auto"/>
        <w:ind w:firstLine="539"/>
        <w:jc w:val="both"/>
        <w:rPr>
          <w:sz w:val="24"/>
          <w:szCs w:val="24"/>
          <w:u w:val="single"/>
        </w:rPr>
      </w:pPr>
      <w:r w:rsidRPr="00C5448F">
        <w:rPr>
          <w:sz w:val="24"/>
          <w:szCs w:val="24"/>
          <w:u w:val="single"/>
        </w:rPr>
        <w:t>Критерии выставления оценки «не зачтено»:</w:t>
      </w:r>
    </w:p>
    <w:p w:rsidR="0027612F" w:rsidRPr="00954E2A" w:rsidRDefault="0027612F" w:rsidP="00C5448F">
      <w:pPr>
        <w:pStyle w:val="3"/>
        <w:numPr>
          <w:ilvl w:val="0"/>
          <w:numId w:val="9"/>
        </w:numPr>
        <w:shd w:val="clear" w:color="auto" w:fill="auto"/>
        <w:tabs>
          <w:tab w:val="left" w:pos="715"/>
          <w:tab w:val="left" w:pos="2347"/>
          <w:tab w:val="left" w:pos="4709"/>
          <w:tab w:val="left" w:pos="6850"/>
          <w:tab w:val="left" w:pos="8875"/>
        </w:tabs>
        <w:spacing w:before="0" w:after="0" w:line="240" w:lineRule="auto"/>
        <w:ind w:right="20" w:firstLine="539"/>
        <w:jc w:val="both"/>
        <w:rPr>
          <w:sz w:val="24"/>
          <w:szCs w:val="24"/>
        </w:rPr>
      </w:pPr>
      <w:r w:rsidRPr="00954E2A">
        <w:rPr>
          <w:sz w:val="24"/>
          <w:szCs w:val="24"/>
        </w:rPr>
        <w:t>Оценка «не зачтено» выставляется учащимся, показавшим пробелы в знаниях основного учебного материала, допускающим принципиальные ошибки в выполнении предусмотренных программой заданий. Такой оценки заслуживают результаты учащихся, носящие несистематизированный, отрывочный, поверхностный характер.</w:t>
      </w:r>
    </w:p>
    <w:p w:rsidR="0027612F" w:rsidRPr="00C5448F" w:rsidRDefault="0027612F" w:rsidP="00C5448F">
      <w:pPr>
        <w:pStyle w:val="NoSpacing"/>
        <w:ind w:firstLine="539"/>
        <w:rPr>
          <w:rFonts w:ascii="Times New Roman" w:hAnsi="Times New Roman"/>
          <w:b/>
          <w:bCs/>
          <w:iCs/>
          <w:color w:val="000000"/>
          <w:spacing w:val="4"/>
          <w:sz w:val="24"/>
          <w:szCs w:val="24"/>
          <w:shd w:val="clear" w:color="auto" w:fill="FFFFFF"/>
        </w:rPr>
      </w:pPr>
      <w:bookmarkStart w:id="8" w:name="bookmark39"/>
      <w:r w:rsidRPr="00C5448F">
        <w:rPr>
          <w:rStyle w:val="32"/>
          <w:i w:val="0"/>
          <w:sz w:val="24"/>
          <w:szCs w:val="24"/>
          <w:lang w:eastAsia="en-US"/>
        </w:rPr>
        <w:t>Методические материалы</w:t>
      </w:r>
      <w:bookmarkEnd w:id="8"/>
    </w:p>
    <w:p w:rsidR="0027612F" w:rsidRPr="00954E2A" w:rsidRDefault="0027612F" w:rsidP="00C5448F">
      <w:pPr>
        <w:pStyle w:val="3"/>
        <w:shd w:val="clear" w:color="auto" w:fill="auto"/>
        <w:spacing w:before="0" w:after="0" w:line="240" w:lineRule="auto"/>
        <w:ind w:right="20" w:firstLine="539"/>
        <w:jc w:val="both"/>
        <w:rPr>
          <w:sz w:val="24"/>
          <w:szCs w:val="24"/>
        </w:rPr>
      </w:pPr>
      <w:r w:rsidRPr="00954E2A">
        <w:rPr>
          <w:sz w:val="24"/>
          <w:szCs w:val="24"/>
        </w:rPr>
        <w:t>Подбор средств и объем общефизической подготовки для каждого занятия зависит от конкретных задач обучения и от условий, в которых проводятся занятия. Так, на начальном этапе обучения, когда эффективность средств волейбола еще незначительна - малая физическая нагрузка в упражнениях по технике и двусторонней игре, - объем физической подготовки составляет до 50% времени, отводимого на занятия.</w:t>
      </w:r>
    </w:p>
    <w:p w:rsidR="0027612F" w:rsidRPr="00954E2A" w:rsidRDefault="0027612F" w:rsidP="00C5448F">
      <w:pPr>
        <w:pStyle w:val="3"/>
        <w:shd w:val="clear" w:color="auto" w:fill="auto"/>
        <w:spacing w:before="0" w:after="0" w:line="240" w:lineRule="auto"/>
        <w:ind w:right="20" w:firstLine="539"/>
        <w:jc w:val="both"/>
        <w:rPr>
          <w:sz w:val="24"/>
          <w:szCs w:val="24"/>
        </w:rPr>
      </w:pPr>
      <w:r w:rsidRPr="00954E2A">
        <w:rPr>
          <w:sz w:val="24"/>
          <w:szCs w:val="24"/>
        </w:rPr>
        <w:t>Целесообразно периодически выделять отдельные занятия на общую физическую подготовку. В этом случае в подготовительной части изучается техника, например, легкоатлетических упражнений, баскетбола, проводятся подвижные игры.</w:t>
      </w:r>
    </w:p>
    <w:p w:rsidR="0027612F" w:rsidRPr="00954E2A" w:rsidRDefault="0027612F" w:rsidP="00C5448F">
      <w:pPr>
        <w:pStyle w:val="3"/>
        <w:shd w:val="clear" w:color="auto" w:fill="auto"/>
        <w:spacing w:before="0" w:after="0" w:line="240" w:lineRule="auto"/>
        <w:ind w:right="20" w:firstLine="539"/>
        <w:jc w:val="both"/>
        <w:rPr>
          <w:sz w:val="24"/>
          <w:szCs w:val="24"/>
        </w:rPr>
      </w:pPr>
      <w:r w:rsidRPr="00954E2A">
        <w:rPr>
          <w:sz w:val="24"/>
          <w:szCs w:val="24"/>
        </w:rPr>
        <w:t>Специальная физическая подготовка непосредственно связана с обучением юных спортсменов технике и тактике волейбола. Основным средством ее являются специальные упражнения (подготовительные).</w:t>
      </w:r>
    </w:p>
    <w:p w:rsidR="0027612F" w:rsidRPr="00954E2A" w:rsidRDefault="0027612F" w:rsidP="00C5448F">
      <w:pPr>
        <w:pStyle w:val="3"/>
        <w:shd w:val="clear" w:color="auto" w:fill="auto"/>
        <w:spacing w:before="0" w:after="0" w:line="240" w:lineRule="auto"/>
        <w:ind w:right="20" w:firstLine="539"/>
        <w:jc w:val="both"/>
        <w:rPr>
          <w:sz w:val="24"/>
          <w:szCs w:val="24"/>
        </w:rPr>
      </w:pPr>
      <w:r w:rsidRPr="00954E2A">
        <w:rPr>
          <w:sz w:val="24"/>
          <w:szCs w:val="24"/>
        </w:rPr>
        <w:t>Подготовительные упражнения развивают качества, необходимые для овладения техникой и тактикой игры: силу кистей рук, силу и быстроту сокращения мышц, участвующих в выполнении технических приемов, прыгучесть, быстроту реакции и ориентировки, умение пользоваться боковым зрением, быстроту перемещений, мгновенную реакцию в ответных действиях на сигналы, специальную выносливость (прыжковую, скоростную), к скоростным- силовым усилиям, прыжковую ловкость и специальную гибкость.</w:t>
      </w:r>
    </w:p>
    <w:p w:rsidR="0027612F" w:rsidRPr="00954E2A" w:rsidRDefault="0027612F" w:rsidP="00C5448F">
      <w:pPr>
        <w:pStyle w:val="3"/>
        <w:shd w:val="clear" w:color="auto" w:fill="auto"/>
        <w:spacing w:before="0" w:after="0" w:line="240" w:lineRule="auto"/>
        <w:ind w:right="20" w:firstLine="539"/>
        <w:jc w:val="both"/>
        <w:rPr>
          <w:sz w:val="24"/>
          <w:szCs w:val="24"/>
        </w:rPr>
      </w:pPr>
      <w:r w:rsidRPr="00954E2A">
        <w:rPr>
          <w:sz w:val="24"/>
          <w:szCs w:val="24"/>
        </w:rPr>
        <w:t>Среди средств физической подготовки значительное место занимают упражнения с предметами: набивными, баскетбольными, теннисными, хоккейными мячами; со скакалкой, с различными специальными приспособлениями, тренажерами.</w:t>
      </w:r>
    </w:p>
    <w:p w:rsidR="0027612F" w:rsidRPr="00954E2A" w:rsidRDefault="0027612F" w:rsidP="00C5448F">
      <w:pPr>
        <w:pStyle w:val="3"/>
        <w:shd w:val="clear" w:color="auto" w:fill="auto"/>
        <w:spacing w:before="0" w:after="0" w:line="240" w:lineRule="auto"/>
        <w:ind w:right="20" w:firstLine="539"/>
        <w:jc w:val="both"/>
        <w:rPr>
          <w:sz w:val="24"/>
          <w:szCs w:val="24"/>
        </w:rPr>
      </w:pPr>
      <w:r w:rsidRPr="00954E2A">
        <w:rPr>
          <w:sz w:val="24"/>
          <w:szCs w:val="24"/>
        </w:rPr>
        <w:t>Систематическое применение разнообразных предварительных упражнений составляет отличительную особенность обучения детей технике игры в волейбол.</w:t>
      </w:r>
    </w:p>
    <w:p w:rsidR="0027612F" w:rsidRPr="00954E2A" w:rsidRDefault="0027612F" w:rsidP="00C5448F">
      <w:pPr>
        <w:pStyle w:val="40"/>
        <w:shd w:val="clear" w:color="auto" w:fill="auto"/>
        <w:spacing w:before="0" w:line="240" w:lineRule="auto"/>
        <w:ind w:firstLine="539"/>
        <w:jc w:val="both"/>
        <w:rPr>
          <w:sz w:val="24"/>
          <w:szCs w:val="24"/>
        </w:rPr>
      </w:pPr>
      <w:r w:rsidRPr="00954E2A">
        <w:rPr>
          <w:sz w:val="24"/>
          <w:szCs w:val="24"/>
        </w:rPr>
        <w:t>Игровая подготовка</w:t>
      </w:r>
    </w:p>
    <w:p w:rsidR="0027612F" w:rsidRPr="00954E2A" w:rsidRDefault="0027612F" w:rsidP="00C5448F">
      <w:pPr>
        <w:pStyle w:val="3"/>
        <w:shd w:val="clear" w:color="auto" w:fill="auto"/>
        <w:spacing w:before="0" w:after="0" w:line="240" w:lineRule="auto"/>
        <w:ind w:firstLine="539"/>
        <w:jc w:val="both"/>
        <w:rPr>
          <w:sz w:val="24"/>
          <w:szCs w:val="24"/>
        </w:rPr>
      </w:pPr>
      <w:r w:rsidRPr="00954E2A">
        <w:rPr>
          <w:sz w:val="24"/>
          <w:szCs w:val="24"/>
        </w:rPr>
        <w:t>Комплексные упражнения, подводящие игры, двусторонние тренировочные</w:t>
      </w:r>
      <w:r>
        <w:rPr>
          <w:sz w:val="24"/>
          <w:szCs w:val="24"/>
        </w:rPr>
        <w:t xml:space="preserve"> </w:t>
      </w:r>
      <w:r w:rsidRPr="00954E2A">
        <w:rPr>
          <w:sz w:val="24"/>
          <w:szCs w:val="24"/>
        </w:rPr>
        <w:t>игры</w:t>
      </w:r>
    </w:p>
    <w:p w:rsidR="0027612F" w:rsidRPr="00954E2A" w:rsidRDefault="0027612F" w:rsidP="00C5448F">
      <w:pPr>
        <w:pStyle w:val="3"/>
        <w:shd w:val="clear" w:color="auto" w:fill="auto"/>
        <w:spacing w:before="0" w:after="0" w:line="240" w:lineRule="auto"/>
        <w:ind w:right="20" w:firstLine="539"/>
        <w:jc w:val="both"/>
        <w:rPr>
          <w:sz w:val="24"/>
          <w:szCs w:val="24"/>
        </w:rPr>
      </w:pPr>
      <w:r w:rsidRPr="00954E2A">
        <w:rPr>
          <w:sz w:val="24"/>
          <w:szCs w:val="24"/>
        </w:rPr>
        <w:t>Главные методы интегральной подготовки - методы сопряженных воздействий. игровой, соревновательный. Высшей формой интегральной подготовки являются спортивные соревнования по волейболу.</w:t>
      </w:r>
    </w:p>
    <w:p w:rsidR="0027612F" w:rsidRPr="00954E2A" w:rsidRDefault="0027612F" w:rsidP="00C5448F">
      <w:pPr>
        <w:pStyle w:val="3"/>
        <w:shd w:val="clear" w:color="auto" w:fill="auto"/>
        <w:spacing w:before="0" w:after="0" w:line="240" w:lineRule="auto"/>
        <w:ind w:firstLine="539"/>
        <w:jc w:val="both"/>
        <w:rPr>
          <w:sz w:val="24"/>
          <w:szCs w:val="24"/>
        </w:rPr>
      </w:pPr>
      <w:r w:rsidRPr="00954E2A">
        <w:rPr>
          <w:sz w:val="24"/>
          <w:szCs w:val="24"/>
        </w:rPr>
        <w:t>Взаимосвязь физической, технической и тактической подготовки.</w:t>
      </w:r>
    </w:p>
    <w:p w:rsidR="0027612F" w:rsidRPr="00954E2A" w:rsidRDefault="0027612F" w:rsidP="00C5448F">
      <w:pPr>
        <w:pStyle w:val="3"/>
        <w:shd w:val="clear" w:color="auto" w:fill="auto"/>
        <w:spacing w:before="0" w:after="0" w:line="240" w:lineRule="auto"/>
        <w:ind w:firstLine="539"/>
        <w:jc w:val="both"/>
        <w:rPr>
          <w:sz w:val="24"/>
          <w:szCs w:val="24"/>
        </w:rPr>
      </w:pPr>
      <w:r w:rsidRPr="00954E2A">
        <w:rPr>
          <w:sz w:val="24"/>
          <w:szCs w:val="24"/>
        </w:rPr>
        <w:t>Взаимосвязь технической и тактической подготовки.</w:t>
      </w:r>
    </w:p>
    <w:p w:rsidR="0027612F" w:rsidRPr="00954E2A" w:rsidRDefault="0027612F" w:rsidP="00C5448F">
      <w:pPr>
        <w:pStyle w:val="40"/>
        <w:shd w:val="clear" w:color="auto" w:fill="auto"/>
        <w:spacing w:before="0" w:line="240" w:lineRule="auto"/>
        <w:ind w:firstLine="539"/>
        <w:jc w:val="both"/>
        <w:rPr>
          <w:sz w:val="24"/>
          <w:szCs w:val="24"/>
        </w:rPr>
      </w:pPr>
      <w:r w:rsidRPr="00954E2A">
        <w:rPr>
          <w:sz w:val="24"/>
          <w:szCs w:val="24"/>
        </w:rPr>
        <w:t>Интегральная подготовка</w:t>
      </w:r>
    </w:p>
    <w:p w:rsidR="0027612F" w:rsidRPr="00954E2A" w:rsidRDefault="0027612F" w:rsidP="00C5448F">
      <w:pPr>
        <w:pStyle w:val="3"/>
        <w:shd w:val="clear" w:color="auto" w:fill="auto"/>
        <w:spacing w:before="0" w:after="0" w:line="240" w:lineRule="auto"/>
        <w:ind w:right="20" w:firstLine="539"/>
        <w:jc w:val="both"/>
        <w:rPr>
          <w:sz w:val="24"/>
          <w:szCs w:val="24"/>
        </w:rPr>
      </w:pPr>
      <w:r w:rsidRPr="00954E2A">
        <w:rPr>
          <w:sz w:val="24"/>
          <w:szCs w:val="24"/>
        </w:rPr>
        <w:t>Игровая подготовка осуществляется в следующих формах: 1. Упражнения по технике в виде игры - «Эстафеты у стены» (передачи о стену сверху, снизу). «Мяч капитану», «Мяч в воздухе», «Точно в цель» (при передаче, подаче, нападающих ударах) и т. д.*. 2. Подготовительные к волейболу игры - в них должна быть отражена специфика волейбола. 3. Учебные двухсторонние игры в волейбол с заданиями, которые направлены на то, чтобы занимающиеся научились уверенно применять весь объем изученных технических приемов и тактических действий. 4. Контрольные игры с заданиями - установками на игру и последующим анализом игры. Контрольные игры, по существу, служат промежуточным звеном между учебными играми и официальными играми и официальными соревнованиями.</w:t>
      </w:r>
    </w:p>
    <w:p w:rsidR="0027612F" w:rsidRPr="00954E2A" w:rsidRDefault="0027612F" w:rsidP="00C5448F">
      <w:pPr>
        <w:pStyle w:val="40"/>
        <w:shd w:val="clear" w:color="auto" w:fill="auto"/>
        <w:spacing w:before="0" w:line="240" w:lineRule="auto"/>
        <w:ind w:firstLine="539"/>
        <w:jc w:val="both"/>
        <w:rPr>
          <w:sz w:val="24"/>
          <w:szCs w:val="24"/>
        </w:rPr>
      </w:pPr>
      <w:r w:rsidRPr="00954E2A">
        <w:rPr>
          <w:sz w:val="24"/>
          <w:szCs w:val="24"/>
        </w:rPr>
        <w:t>Подготовительные игры.</w:t>
      </w:r>
    </w:p>
    <w:p w:rsidR="0027612F" w:rsidRPr="00954E2A" w:rsidRDefault="0027612F" w:rsidP="00C5448F">
      <w:pPr>
        <w:pStyle w:val="3"/>
        <w:shd w:val="clear" w:color="auto" w:fill="auto"/>
        <w:spacing w:before="0" w:after="0" w:line="240" w:lineRule="auto"/>
        <w:ind w:right="20" w:firstLine="539"/>
        <w:jc w:val="both"/>
        <w:rPr>
          <w:sz w:val="24"/>
          <w:szCs w:val="24"/>
        </w:rPr>
      </w:pPr>
      <w:r w:rsidRPr="00954E2A">
        <w:rPr>
          <w:sz w:val="24"/>
          <w:szCs w:val="24"/>
        </w:rPr>
        <w:t>«Два мяча через сетку» (основана на игре «Пионербол»). В ней участвуют две команды по 6 человек. Расстановка игроков, как в волейболе, после розыгрыша очка игроки делают переход, как при выигрыше подачи. Затем мячи вводят в игру верхней передачей, нижней подачей. Условия игры приближают к правилам игры в волейбол еще больше, когда мяч через сетку бросают третьим касанием, определяют направление броска и т.п. Как этап в овладении навыками ведения игры игра без подачи, мяч вводят по сигналу верхней передачей из зоны 6.</w:t>
      </w:r>
    </w:p>
    <w:p w:rsidR="0027612F" w:rsidRPr="00954E2A" w:rsidRDefault="0027612F" w:rsidP="00C5448F">
      <w:pPr>
        <w:pStyle w:val="3"/>
        <w:shd w:val="clear" w:color="auto" w:fill="auto"/>
        <w:spacing w:before="0" w:after="0" w:line="240" w:lineRule="auto"/>
        <w:ind w:right="20" w:firstLine="539"/>
        <w:jc w:val="both"/>
        <w:rPr>
          <w:sz w:val="24"/>
          <w:szCs w:val="24"/>
        </w:rPr>
      </w:pPr>
      <w:r w:rsidRPr="00954E2A">
        <w:rPr>
          <w:rStyle w:val="a0"/>
          <w:sz w:val="24"/>
          <w:szCs w:val="24"/>
          <w:lang w:eastAsia="ru-RU"/>
        </w:rPr>
        <w:t>Учебные игры.</w:t>
      </w:r>
      <w:r w:rsidRPr="00954E2A">
        <w:rPr>
          <w:rStyle w:val="0pt"/>
          <w:sz w:val="24"/>
          <w:szCs w:val="24"/>
        </w:rPr>
        <w:t xml:space="preserve"> </w:t>
      </w:r>
      <w:r w:rsidRPr="00954E2A">
        <w:rPr>
          <w:sz w:val="24"/>
          <w:szCs w:val="24"/>
        </w:rPr>
        <w:t>Игра по правилам мини-волейбола. Игра по правилам волейбола. Расстановка игроков при приеме мяча от противника (игрок в зоне 3 у сетки). Игра в три касания. Игра с некоторыми отступлениями от правил (при приеме мяча фиксируют только грубые ошибки, разрешается повторная подача, если первая была неудачной). Игра при полном соблюдении правил игры в волейбол. Игра уменьшенными составами (4х4, 3х3, 2х2, 4х3 и т.п.) Игры полным составом с командами параллельных групп (старшей, младшей).</w:t>
      </w:r>
    </w:p>
    <w:p w:rsidR="0027612F" w:rsidRPr="00954E2A" w:rsidRDefault="0027612F" w:rsidP="00C5448F">
      <w:pPr>
        <w:pStyle w:val="3"/>
        <w:shd w:val="clear" w:color="auto" w:fill="auto"/>
        <w:spacing w:before="0" w:after="0" w:line="240" w:lineRule="auto"/>
        <w:ind w:right="20" w:firstLine="539"/>
        <w:jc w:val="both"/>
        <w:rPr>
          <w:sz w:val="24"/>
          <w:szCs w:val="24"/>
        </w:rPr>
      </w:pPr>
      <w:r w:rsidRPr="00954E2A">
        <w:rPr>
          <w:rStyle w:val="a0"/>
          <w:sz w:val="24"/>
          <w:szCs w:val="24"/>
          <w:lang w:eastAsia="ru-RU"/>
        </w:rPr>
        <w:t>Контрольные игры.</w:t>
      </w:r>
      <w:r w:rsidRPr="00954E2A">
        <w:rPr>
          <w:rStyle w:val="0pt"/>
          <w:sz w:val="24"/>
          <w:szCs w:val="24"/>
        </w:rPr>
        <w:t xml:space="preserve"> </w:t>
      </w:r>
      <w:r w:rsidRPr="00954E2A">
        <w:rPr>
          <w:sz w:val="24"/>
          <w:szCs w:val="24"/>
        </w:rPr>
        <w:t>Проводят регулярно, учитывая наполняемость учебной группы. Кроме того, контрольные игры незаменимы при подготовке к соревнованиям.</w:t>
      </w:r>
    </w:p>
    <w:p w:rsidR="0027612F" w:rsidRPr="00954E2A" w:rsidRDefault="0027612F" w:rsidP="00C5448F">
      <w:pPr>
        <w:pStyle w:val="3"/>
        <w:shd w:val="clear" w:color="auto" w:fill="auto"/>
        <w:spacing w:before="0" w:after="0" w:line="240" w:lineRule="auto"/>
        <w:ind w:right="20" w:firstLine="539"/>
        <w:jc w:val="both"/>
        <w:rPr>
          <w:sz w:val="24"/>
          <w:szCs w:val="24"/>
        </w:rPr>
      </w:pPr>
      <w:r w:rsidRPr="00954E2A">
        <w:rPr>
          <w:rStyle w:val="a0"/>
          <w:sz w:val="24"/>
          <w:szCs w:val="24"/>
          <w:lang w:eastAsia="ru-RU"/>
        </w:rPr>
        <w:t>Задания в игре по технике.</w:t>
      </w:r>
      <w:r w:rsidRPr="00954E2A">
        <w:rPr>
          <w:rStyle w:val="0pt"/>
          <w:sz w:val="24"/>
          <w:szCs w:val="24"/>
        </w:rPr>
        <w:t xml:space="preserve"> </w:t>
      </w:r>
      <w:r w:rsidRPr="00954E2A">
        <w:rPr>
          <w:sz w:val="24"/>
          <w:szCs w:val="24"/>
        </w:rPr>
        <w:t>Например, подача только нижняя (верхняя). прием подачи снизу, через сетку мяч посылать в прыжке и т. п. Вести игру только в три касания. Через сетку мяч направлять в зону 1 (5), в любую точку, кроме зоны 6. Обязательное требование при проведении учебных игр - применение изученных технических приемов. В систему заданий в игре последовательно включают программный материал для данного года обучения.</w:t>
      </w:r>
    </w:p>
    <w:p w:rsidR="0027612F" w:rsidRPr="00954E2A" w:rsidRDefault="0027612F" w:rsidP="00C5448F">
      <w:pPr>
        <w:pStyle w:val="50"/>
        <w:shd w:val="clear" w:color="auto" w:fill="auto"/>
        <w:spacing w:before="0" w:line="240" w:lineRule="auto"/>
        <w:ind w:firstLine="539"/>
        <w:rPr>
          <w:sz w:val="24"/>
          <w:szCs w:val="24"/>
        </w:rPr>
      </w:pPr>
    </w:p>
    <w:p w:rsidR="0027612F" w:rsidRPr="00954E2A" w:rsidRDefault="0027612F" w:rsidP="00C5448F">
      <w:pPr>
        <w:pStyle w:val="3"/>
        <w:shd w:val="clear" w:color="auto" w:fill="auto"/>
        <w:spacing w:before="0" w:after="0" w:line="240" w:lineRule="auto"/>
        <w:ind w:right="20" w:firstLine="539"/>
        <w:jc w:val="both"/>
        <w:rPr>
          <w:sz w:val="24"/>
          <w:szCs w:val="24"/>
        </w:rPr>
      </w:pPr>
      <w:r w:rsidRPr="00954E2A">
        <w:rPr>
          <w:rStyle w:val="a0"/>
          <w:sz w:val="24"/>
          <w:szCs w:val="24"/>
          <w:lang w:eastAsia="ru-RU"/>
        </w:rPr>
        <w:t>Задания в игре по тактике.</w:t>
      </w:r>
      <w:r w:rsidRPr="00954E2A">
        <w:rPr>
          <w:rStyle w:val="0pt"/>
          <w:sz w:val="24"/>
          <w:szCs w:val="24"/>
        </w:rPr>
        <w:t xml:space="preserve"> </w:t>
      </w:r>
      <w:r w:rsidRPr="00954E2A">
        <w:rPr>
          <w:sz w:val="24"/>
          <w:szCs w:val="24"/>
        </w:rPr>
        <w:t>Поскольку техника и тактика тесно связаны, а для волейбола более характерны задания по тактике, то эти виды заданий представлены здесь более широко, рассчитаны на учебные и контрольные игры и заключаются в следующем.</w:t>
      </w:r>
    </w:p>
    <w:p w:rsidR="0027612F" w:rsidRPr="00954E2A" w:rsidRDefault="0027612F" w:rsidP="00C5448F">
      <w:pPr>
        <w:pStyle w:val="40"/>
        <w:shd w:val="clear" w:color="auto" w:fill="auto"/>
        <w:spacing w:before="0" w:line="240" w:lineRule="auto"/>
        <w:ind w:firstLine="539"/>
        <w:jc w:val="both"/>
        <w:rPr>
          <w:sz w:val="24"/>
          <w:szCs w:val="24"/>
        </w:rPr>
      </w:pPr>
      <w:r w:rsidRPr="00954E2A">
        <w:rPr>
          <w:sz w:val="24"/>
          <w:szCs w:val="24"/>
        </w:rPr>
        <w:t>Индивидуальные действия в нападении</w:t>
      </w:r>
    </w:p>
    <w:p w:rsidR="0027612F" w:rsidRPr="00954E2A" w:rsidRDefault="0027612F" w:rsidP="00C5448F">
      <w:pPr>
        <w:pStyle w:val="3"/>
        <w:shd w:val="clear" w:color="auto" w:fill="auto"/>
        <w:spacing w:before="0" w:after="0" w:line="240" w:lineRule="auto"/>
        <w:ind w:right="20" w:firstLine="539"/>
        <w:jc w:val="both"/>
        <w:rPr>
          <w:sz w:val="24"/>
          <w:szCs w:val="24"/>
        </w:rPr>
      </w:pPr>
      <w:r w:rsidRPr="00954E2A">
        <w:rPr>
          <w:sz w:val="24"/>
          <w:szCs w:val="24"/>
        </w:rPr>
        <w:t>Примерные задания при передачах: 1. Передача на удар игроку, к которому передающий обращен лицом (спиной). 2. Передача сильнейшему нападающему на линии. Передача сильнейшему нападающему на линии. 3. Передача после имитации передачи в противоположную сторону. 4. Передачи на удар только высокие (низкие). 5. Передачи в каждую зону, обусловленные по высоте и направлению. 6. Передачи в зону, где расположен «слабый» блокирующий. 7. Чередование передач на удар и обманных передач через сетку после отвлекающих действий.</w:t>
      </w:r>
    </w:p>
    <w:p w:rsidR="0027612F" w:rsidRPr="00954E2A" w:rsidRDefault="0027612F" w:rsidP="00C5448F">
      <w:pPr>
        <w:pStyle w:val="3"/>
        <w:shd w:val="clear" w:color="auto" w:fill="auto"/>
        <w:spacing w:before="0" w:after="0" w:line="240" w:lineRule="auto"/>
        <w:ind w:right="20" w:firstLine="539"/>
        <w:jc w:val="both"/>
        <w:rPr>
          <w:sz w:val="24"/>
          <w:szCs w:val="24"/>
        </w:rPr>
      </w:pPr>
      <w:r w:rsidRPr="00954E2A">
        <w:rPr>
          <w:sz w:val="24"/>
          <w:szCs w:val="24"/>
        </w:rPr>
        <w:t>Примерные задания при подачах: 1. Подача на игрока, слабо владеющего навыками приема мяча. 2. Подача на игрока, вышедшего в результате замены. 3. подача на игрока, вышедшего в результате замены. 3. Подача на выходящего игрока задней линии. 4. Подача «вразрез». 5. Подача в уязвимые места. 6. Чередование подач в дальние и ближние зоны. 7. Подача на нападающего у сетки.</w:t>
      </w:r>
    </w:p>
    <w:p w:rsidR="0027612F" w:rsidRPr="00954E2A" w:rsidRDefault="0027612F" w:rsidP="00C5448F">
      <w:pPr>
        <w:pStyle w:val="3"/>
        <w:numPr>
          <w:ilvl w:val="0"/>
          <w:numId w:val="14"/>
        </w:numPr>
        <w:shd w:val="clear" w:color="auto" w:fill="auto"/>
        <w:tabs>
          <w:tab w:val="left" w:pos="428"/>
        </w:tabs>
        <w:spacing w:before="0" w:after="0" w:line="240" w:lineRule="auto"/>
        <w:ind w:right="20" w:firstLine="539"/>
        <w:jc w:val="both"/>
        <w:rPr>
          <w:sz w:val="24"/>
          <w:szCs w:val="24"/>
        </w:rPr>
      </w:pPr>
      <w:r w:rsidRPr="00954E2A">
        <w:rPr>
          <w:sz w:val="24"/>
          <w:szCs w:val="24"/>
        </w:rPr>
        <w:t>Подача в таком направлении, чтобы связующий вынужден был давать основному нападающему передачу на удар, находясь к нему спиной.</w:t>
      </w:r>
    </w:p>
    <w:p w:rsidR="0027612F" w:rsidRPr="00954E2A" w:rsidRDefault="0027612F" w:rsidP="00C5448F">
      <w:pPr>
        <w:pStyle w:val="3"/>
        <w:shd w:val="clear" w:color="auto" w:fill="auto"/>
        <w:spacing w:before="0" w:after="0" w:line="240" w:lineRule="auto"/>
        <w:ind w:firstLine="539"/>
        <w:jc w:val="both"/>
        <w:rPr>
          <w:sz w:val="24"/>
          <w:szCs w:val="24"/>
        </w:rPr>
      </w:pPr>
      <w:r w:rsidRPr="00954E2A">
        <w:rPr>
          <w:sz w:val="24"/>
          <w:szCs w:val="24"/>
        </w:rPr>
        <w:t>Примерные задания при нападающих ударах: 1. Чередовать способы ударов.</w:t>
      </w:r>
    </w:p>
    <w:p w:rsidR="0027612F" w:rsidRPr="00954E2A" w:rsidRDefault="0027612F" w:rsidP="00C5448F">
      <w:pPr>
        <w:pStyle w:val="3"/>
        <w:numPr>
          <w:ilvl w:val="0"/>
          <w:numId w:val="15"/>
        </w:numPr>
        <w:shd w:val="clear" w:color="auto" w:fill="auto"/>
        <w:tabs>
          <w:tab w:val="left" w:pos="342"/>
        </w:tabs>
        <w:spacing w:before="0" w:after="0" w:line="240" w:lineRule="auto"/>
        <w:ind w:right="20" w:firstLine="539"/>
        <w:jc w:val="both"/>
        <w:rPr>
          <w:sz w:val="24"/>
          <w:szCs w:val="24"/>
        </w:rPr>
      </w:pPr>
      <w:r w:rsidRPr="00954E2A">
        <w:rPr>
          <w:sz w:val="24"/>
          <w:szCs w:val="24"/>
        </w:rPr>
        <w:t>Чередовать удары с обманами. 3. Нападать в незащищенном направлении. 4. Нападать через слабейшего блокирующего. 5. Чередовать удары на силу с «накатами». 6. На краю сетки играть по блоку в аут. 7. При первой передаче на удар применить откидку после имитации удара. 8. То же, но имитировать передачу в прыжке, после чего выполнять удар.</w:t>
      </w:r>
    </w:p>
    <w:p w:rsidR="0027612F" w:rsidRPr="00954E2A" w:rsidRDefault="0027612F" w:rsidP="00C5448F">
      <w:pPr>
        <w:pStyle w:val="40"/>
        <w:shd w:val="clear" w:color="auto" w:fill="auto"/>
        <w:spacing w:before="0" w:line="240" w:lineRule="auto"/>
        <w:ind w:firstLine="539"/>
        <w:jc w:val="both"/>
        <w:rPr>
          <w:sz w:val="24"/>
          <w:szCs w:val="24"/>
        </w:rPr>
      </w:pPr>
      <w:r w:rsidRPr="00954E2A">
        <w:rPr>
          <w:sz w:val="24"/>
          <w:szCs w:val="24"/>
        </w:rPr>
        <w:t>Групповые действия в нападении</w:t>
      </w:r>
    </w:p>
    <w:p w:rsidR="0027612F" w:rsidRPr="00954E2A" w:rsidRDefault="0027612F" w:rsidP="00C5448F">
      <w:pPr>
        <w:pStyle w:val="3"/>
        <w:shd w:val="clear" w:color="auto" w:fill="auto"/>
        <w:spacing w:before="0" w:after="0" w:line="240" w:lineRule="auto"/>
        <w:ind w:right="20" w:firstLine="539"/>
        <w:jc w:val="both"/>
        <w:rPr>
          <w:sz w:val="24"/>
          <w:szCs w:val="24"/>
        </w:rPr>
      </w:pPr>
      <w:r w:rsidRPr="00954E2A">
        <w:rPr>
          <w:sz w:val="24"/>
          <w:szCs w:val="24"/>
        </w:rPr>
        <w:t>Примерные задания: 1. Первой передачей мяч направлять в зону 3, вторая передача - на края сетки высокая, находясь лицом и спиной к нападающему (чередование или с учетом места нахождения сильнейшего нападающего на линии). Если передающий в данный момент находится в зоне 2 (или 4), то нападающий в зоне 3 оттягивается назад, передающий идет в зону 3 для передачи, а нападающие играют на краях сетки. 2. Первая передача на выходящего игрока задней линии (связующего), скрестные перемещения игроков в зонах и завершение нападающим ударом. Противник чаще обычного отдает мяч без удара, надо организовывать взаимодействия со скрестным перемещением при выходе из зоны 1 (игроков зон3 и 2), зоны 6 (игроков зон 3 и 4), зоны 5 (Игроков зон 3 и 4).</w:t>
      </w:r>
    </w:p>
    <w:p w:rsidR="0027612F" w:rsidRPr="00954E2A" w:rsidRDefault="0027612F" w:rsidP="00C5448F">
      <w:pPr>
        <w:pStyle w:val="40"/>
        <w:shd w:val="clear" w:color="auto" w:fill="auto"/>
        <w:spacing w:before="0" w:line="240" w:lineRule="auto"/>
        <w:ind w:firstLine="539"/>
        <w:jc w:val="both"/>
        <w:rPr>
          <w:sz w:val="24"/>
          <w:szCs w:val="24"/>
        </w:rPr>
      </w:pPr>
      <w:r w:rsidRPr="00954E2A">
        <w:rPr>
          <w:sz w:val="24"/>
          <w:szCs w:val="24"/>
        </w:rPr>
        <w:t>Командные действия в нападении</w:t>
      </w:r>
    </w:p>
    <w:p w:rsidR="0027612F" w:rsidRPr="00C5448F" w:rsidRDefault="0027612F" w:rsidP="00C5448F">
      <w:pPr>
        <w:pStyle w:val="3"/>
        <w:shd w:val="clear" w:color="auto" w:fill="auto"/>
        <w:spacing w:before="0" w:after="0" w:line="240" w:lineRule="auto"/>
        <w:ind w:right="20" w:firstLine="539"/>
        <w:jc w:val="both"/>
        <w:rPr>
          <w:sz w:val="24"/>
          <w:szCs w:val="24"/>
        </w:rPr>
      </w:pPr>
      <w:r w:rsidRPr="00954E2A">
        <w:rPr>
          <w:sz w:val="24"/>
          <w:szCs w:val="24"/>
        </w:rPr>
        <w:t xml:space="preserve">Задание определяет систему, по которой волейболисты должны организовывать действия в нападении, в рамках одной системы </w:t>
      </w:r>
      <w:r w:rsidRPr="00C5448F">
        <w:rPr>
          <w:sz w:val="24"/>
          <w:szCs w:val="24"/>
        </w:rPr>
        <w:t>групповые действия (их сочетания) или чередование систем либо вариантов.</w:t>
      </w:r>
    </w:p>
    <w:p w:rsidR="0027612F" w:rsidRPr="00C5448F" w:rsidRDefault="0027612F" w:rsidP="00C5448F">
      <w:pPr>
        <w:pStyle w:val="3"/>
        <w:shd w:val="clear" w:color="auto" w:fill="auto"/>
        <w:spacing w:before="0" w:after="0" w:line="240" w:lineRule="auto"/>
        <w:ind w:right="20" w:firstLine="540"/>
        <w:jc w:val="both"/>
        <w:rPr>
          <w:sz w:val="24"/>
          <w:szCs w:val="24"/>
        </w:rPr>
      </w:pPr>
      <w:r w:rsidRPr="00C5448F">
        <w:rPr>
          <w:sz w:val="24"/>
          <w:szCs w:val="24"/>
        </w:rPr>
        <w:t>Примерные задания: 1. Первую передачу направлять только в зону 3 (2, 4),. в зону 3 или 2 в соответствии с расположением игрока зоны 3 (у сетки или оттянут). 2. Вторую передачу выполнять нападающему, к которому передающий обращен лицом (спиной). 3. Вторую передачу направлять сильнейшему нападающему (особенно в конце партии, игры). 4. Нападающие действия организовывать только через связующих игроков, выходящих с задней линии к сетке. 6. Равномерно загружать в нападении все три зоны - 4, 2, 3, преимущественно зону 3, главным образом края сетки (зоны 4 и 2).</w:t>
      </w:r>
    </w:p>
    <w:p w:rsidR="0027612F" w:rsidRPr="00C5448F" w:rsidRDefault="0027612F" w:rsidP="00C5448F">
      <w:pPr>
        <w:pStyle w:val="40"/>
        <w:shd w:val="clear" w:color="auto" w:fill="auto"/>
        <w:spacing w:before="0" w:line="240" w:lineRule="auto"/>
        <w:ind w:firstLine="540"/>
        <w:jc w:val="both"/>
        <w:rPr>
          <w:sz w:val="24"/>
          <w:szCs w:val="24"/>
        </w:rPr>
      </w:pPr>
      <w:r w:rsidRPr="00C5448F">
        <w:rPr>
          <w:sz w:val="24"/>
          <w:szCs w:val="24"/>
        </w:rPr>
        <w:t>Индивидуальные действия в защите</w:t>
      </w:r>
    </w:p>
    <w:p w:rsidR="0027612F" w:rsidRPr="00C5448F" w:rsidRDefault="0027612F" w:rsidP="00C5448F">
      <w:pPr>
        <w:pStyle w:val="3"/>
        <w:shd w:val="clear" w:color="auto" w:fill="auto"/>
        <w:spacing w:before="0" w:after="0" w:line="240" w:lineRule="auto"/>
        <w:ind w:right="20" w:firstLine="540"/>
        <w:jc w:val="both"/>
        <w:rPr>
          <w:sz w:val="24"/>
          <w:szCs w:val="24"/>
        </w:rPr>
      </w:pPr>
      <w:r w:rsidRPr="00C5448F">
        <w:rPr>
          <w:sz w:val="24"/>
          <w:szCs w:val="24"/>
        </w:rPr>
        <w:t>Задания в игре должны последовательно включать основные индивидуальные действия в защите, для чего команда противника моделирует необходимые нападающие действия.</w:t>
      </w:r>
    </w:p>
    <w:p w:rsidR="0027612F" w:rsidRPr="00C5448F" w:rsidRDefault="0027612F" w:rsidP="00C5448F">
      <w:pPr>
        <w:pStyle w:val="3"/>
        <w:shd w:val="clear" w:color="auto" w:fill="auto"/>
        <w:spacing w:before="0" w:after="0" w:line="240" w:lineRule="auto"/>
        <w:ind w:right="20" w:firstLine="540"/>
        <w:jc w:val="both"/>
        <w:rPr>
          <w:sz w:val="24"/>
          <w:szCs w:val="24"/>
        </w:rPr>
      </w:pPr>
      <w:r w:rsidRPr="00C5448F">
        <w:rPr>
          <w:sz w:val="24"/>
          <w:szCs w:val="24"/>
        </w:rPr>
        <w:t>Примерные задания: 1. С подачи принимать мяч только снизу двумя руками. 2. В доигровке принимать мяч только сверху двумя руками. 3. на страховке принимать мяч снизу одной рукой с падением и перекатом в сторону на бедро. 4. Оставаться только в защите. 5. Идти только на страховку. 6. При блокировании закрывать только «диагональ» (с краев сетки). 7. То же, но только закрывать «линию». 8. При низких передачах на удар закрывать «ход». 9. Блокировать только сильнейшего нападающего.</w:t>
      </w:r>
    </w:p>
    <w:p w:rsidR="0027612F" w:rsidRPr="00C5448F" w:rsidRDefault="0027612F" w:rsidP="00C5448F">
      <w:pPr>
        <w:pStyle w:val="40"/>
        <w:shd w:val="clear" w:color="auto" w:fill="auto"/>
        <w:spacing w:before="0" w:line="240" w:lineRule="auto"/>
        <w:ind w:firstLine="540"/>
        <w:jc w:val="both"/>
        <w:rPr>
          <w:sz w:val="24"/>
          <w:szCs w:val="24"/>
        </w:rPr>
      </w:pPr>
      <w:r w:rsidRPr="00C5448F">
        <w:rPr>
          <w:sz w:val="24"/>
          <w:szCs w:val="24"/>
        </w:rPr>
        <w:t>Групповые действия в защите</w:t>
      </w:r>
    </w:p>
    <w:p w:rsidR="0027612F" w:rsidRPr="00C5448F" w:rsidRDefault="0027612F" w:rsidP="00C5448F">
      <w:pPr>
        <w:pStyle w:val="3"/>
        <w:shd w:val="clear" w:color="auto" w:fill="auto"/>
        <w:spacing w:before="0" w:after="0" w:line="240" w:lineRule="auto"/>
        <w:ind w:right="20" w:firstLine="540"/>
        <w:jc w:val="both"/>
        <w:rPr>
          <w:sz w:val="24"/>
          <w:szCs w:val="24"/>
        </w:rPr>
      </w:pPr>
      <w:r w:rsidRPr="00C5448F">
        <w:rPr>
          <w:sz w:val="24"/>
          <w:szCs w:val="24"/>
        </w:rPr>
        <w:t>Примерные задания: 1. При нападающих ударах из зон 4 и 2 основной блокирующий игрок зоны 3. Игроки зон 2 и 4 - вспомогательные блокирующие.</w:t>
      </w:r>
    </w:p>
    <w:p w:rsidR="0027612F" w:rsidRPr="00C5448F" w:rsidRDefault="0027612F" w:rsidP="00C5448F">
      <w:pPr>
        <w:pStyle w:val="3"/>
        <w:numPr>
          <w:ilvl w:val="0"/>
          <w:numId w:val="16"/>
        </w:numPr>
        <w:shd w:val="clear" w:color="auto" w:fill="auto"/>
        <w:tabs>
          <w:tab w:val="left" w:pos="313"/>
        </w:tabs>
        <w:spacing w:before="0" w:after="0" w:line="240" w:lineRule="auto"/>
        <w:ind w:right="20" w:firstLine="540"/>
        <w:jc w:val="both"/>
        <w:rPr>
          <w:sz w:val="24"/>
          <w:szCs w:val="24"/>
        </w:rPr>
      </w:pPr>
      <w:r w:rsidRPr="00C5448F">
        <w:rPr>
          <w:sz w:val="24"/>
          <w:szCs w:val="24"/>
        </w:rPr>
        <w:t>То же, но основные блокирующие крайние. Игрок зоны 3 - вспомогательный. 3. При нападении из зоны 4 блокирующие зон 2 и 3 закрывают «линию». Игрок зоны 4 принимает мячи, которые идут в «ход». 4. То же, при нападении из зоны 2 принимает мячи игрок зоны 2. Блокирующие игроки 4 и 3 закрывают «линию». 5. Страховку блокирующих выполняют игроки, не участвующие в блоке. 6. При нападении из зоны 4 страховку блокирующих игроков зон 2 и 3 выполняет игрок зоны 1. 7 При нападении из зоны 2 страховку блокирующих игроков зон 4 и 3 выполняет игрок зоны 5, 8. Страховку блокирующих выполняет только игрок зоны 6.</w:t>
      </w:r>
    </w:p>
    <w:p w:rsidR="0027612F" w:rsidRPr="00C5448F" w:rsidRDefault="0027612F" w:rsidP="00C5448F">
      <w:pPr>
        <w:pStyle w:val="40"/>
        <w:shd w:val="clear" w:color="auto" w:fill="auto"/>
        <w:spacing w:before="0" w:line="240" w:lineRule="auto"/>
        <w:ind w:firstLine="540"/>
        <w:jc w:val="both"/>
        <w:rPr>
          <w:sz w:val="24"/>
          <w:szCs w:val="24"/>
        </w:rPr>
      </w:pPr>
      <w:r w:rsidRPr="00C5448F">
        <w:rPr>
          <w:sz w:val="24"/>
          <w:szCs w:val="24"/>
        </w:rPr>
        <w:t>Командные действия в защите</w:t>
      </w:r>
    </w:p>
    <w:p w:rsidR="0027612F" w:rsidRPr="00C5448F" w:rsidRDefault="0027612F" w:rsidP="00C5448F">
      <w:pPr>
        <w:pStyle w:val="3"/>
        <w:shd w:val="clear" w:color="auto" w:fill="auto"/>
        <w:spacing w:before="0" w:after="0" w:line="240" w:lineRule="auto"/>
        <w:ind w:right="20" w:firstLine="540"/>
        <w:jc w:val="both"/>
        <w:rPr>
          <w:sz w:val="24"/>
          <w:szCs w:val="24"/>
        </w:rPr>
      </w:pPr>
      <w:r w:rsidRPr="00C5448F">
        <w:rPr>
          <w:sz w:val="24"/>
          <w:szCs w:val="24"/>
        </w:rPr>
        <w:t>Последовательно моделируют командные нападающие действия с входящими в них групповыми действиями. На этих моделях совершенствуют навыки защитных действий.</w:t>
      </w:r>
    </w:p>
    <w:p w:rsidR="0027612F" w:rsidRPr="00C5448F" w:rsidRDefault="0027612F" w:rsidP="00C5448F">
      <w:pPr>
        <w:pStyle w:val="3"/>
        <w:shd w:val="clear" w:color="auto" w:fill="auto"/>
        <w:spacing w:before="0" w:after="0" w:line="240" w:lineRule="auto"/>
        <w:ind w:right="20" w:firstLine="540"/>
        <w:jc w:val="both"/>
        <w:rPr>
          <w:sz w:val="24"/>
          <w:szCs w:val="24"/>
        </w:rPr>
      </w:pPr>
      <w:r w:rsidRPr="00C5448F">
        <w:rPr>
          <w:sz w:val="24"/>
          <w:szCs w:val="24"/>
        </w:rPr>
        <w:t>Примерные задания при системе углом вперед: 1. Основной блокирующий - игрок зоны 3, основная задача - закрыть диагональное направление при ударах с краев сетки. 2. Зону 6 занимает связующий игрок, в данный момент находящийся на задней линии (удобно играть в доигровке). 3. Зону 6 занимает игрок, слабо владеющий навыками игры в защите.</w:t>
      </w:r>
    </w:p>
    <w:p w:rsidR="0027612F" w:rsidRPr="00C5448F" w:rsidRDefault="0027612F" w:rsidP="00C5448F">
      <w:pPr>
        <w:pStyle w:val="3"/>
        <w:shd w:val="clear" w:color="auto" w:fill="auto"/>
        <w:spacing w:before="0" w:after="0" w:line="240" w:lineRule="auto"/>
        <w:ind w:right="20" w:firstLine="540"/>
        <w:jc w:val="both"/>
        <w:rPr>
          <w:sz w:val="24"/>
          <w:szCs w:val="24"/>
        </w:rPr>
      </w:pPr>
      <w:r w:rsidRPr="00C5448F">
        <w:rPr>
          <w:sz w:val="24"/>
          <w:szCs w:val="24"/>
        </w:rPr>
        <w:t>Примерные задания при системе углом назад: 1. Основной блокирующий - крайний со стороны сильнейшего нападающего противника, средний - вспомогательный. В этом случае закрыта блоком «линия», крайний защитник осуществляет страховку. 2. Основной блокирующий - средний закрывает диагональное направление, крайний играет в защите, на страховке игрок, не участвующий в блокировании. Важнейшее значение имеет умение команды сочетать эти две системы в игре и сна соревнованиях. Для этого в занятиях по указанию преподавателя команда играет то по одной, то по другой системе.</w:t>
      </w:r>
    </w:p>
    <w:p w:rsidR="0027612F" w:rsidRPr="00954E2A" w:rsidRDefault="0027612F" w:rsidP="00954E2A">
      <w:pPr>
        <w:pStyle w:val="3"/>
        <w:shd w:val="clear" w:color="auto" w:fill="auto"/>
        <w:spacing w:before="0" w:after="0" w:line="322" w:lineRule="exact"/>
        <w:ind w:right="20" w:firstLine="540"/>
        <w:jc w:val="both"/>
        <w:rPr>
          <w:sz w:val="24"/>
          <w:szCs w:val="24"/>
        </w:rPr>
      </w:pPr>
    </w:p>
    <w:p w:rsidR="0027612F" w:rsidRPr="00C5448F" w:rsidRDefault="0027612F" w:rsidP="00C5448F">
      <w:pPr>
        <w:pStyle w:val="NoSpacing"/>
        <w:jc w:val="center"/>
        <w:rPr>
          <w:rFonts w:ascii="Times New Roman" w:hAnsi="Times New Roman"/>
          <w:b/>
          <w:i/>
          <w:sz w:val="24"/>
          <w:szCs w:val="24"/>
        </w:rPr>
      </w:pPr>
      <w:bookmarkStart w:id="9" w:name="bookmark40"/>
      <w:r w:rsidRPr="00C5448F">
        <w:rPr>
          <w:rFonts w:ascii="Times New Roman" w:hAnsi="Times New Roman"/>
          <w:b/>
          <w:i/>
          <w:sz w:val="24"/>
          <w:szCs w:val="24"/>
        </w:rPr>
        <w:t>8. Список литературы</w:t>
      </w:r>
      <w:bookmarkEnd w:id="9"/>
    </w:p>
    <w:p w:rsidR="0027612F" w:rsidRPr="00954E2A" w:rsidRDefault="0027612F" w:rsidP="00C5448F">
      <w:pPr>
        <w:pStyle w:val="3"/>
        <w:numPr>
          <w:ilvl w:val="0"/>
          <w:numId w:val="17"/>
        </w:numPr>
        <w:shd w:val="clear" w:color="auto" w:fill="auto"/>
        <w:tabs>
          <w:tab w:val="left" w:pos="318"/>
        </w:tabs>
        <w:spacing w:before="0" w:after="0" w:line="240" w:lineRule="auto"/>
        <w:ind w:left="23" w:right="20" w:firstLine="0"/>
        <w:jc w:val="both"/>
        <w:rPr>
          <w:sz w:val="24"/>
          <w:szCs w:val="24"/>
        </w:rPr>
      </w:pPr>
      <w:r w:rsidRPr="00954E2A">
        <w:rPr>
          <w:sz w:val="24"/>
          <w:szCs w:val="24"/>
        </w:rPr>
        <w:t>Волейбол: Учебник для вы</w:t>
      </w:r>
      <w:r w:rsidRPr="00C5448F">
        <w:rPr>
          <w:sz w:val="24"/>
          <w:szCs w:val="24"/>
        </w:rPr>
        <w:t>с</w:t>
      </w:r>
      <w:r w:rsidRPr="00C5448F">
        <w:rPr>
          <w:rStyle w:val="1"/>
          <w:sz w:val="24"/>
          <w:szCs w:val="24"/>
          <w:u w:val="none"/>
          <w:lang w:eastAsia="ru-RU"/>
        </w:rPr>
        <w:t>ши</w:t>
      </w:r>
      <w:r w:rsidRPr="00C5448F">
        <w:rPr>
          <w:sz w:val="24"/>
          <w:szCs w:val="24"/>
        </w:rPr>
        <w:t>х</w:t>
      </w:r>
      <w:r w:rsidRPr="00954E2A">
        <w:rPr>
          <w:sz w:val="24"/>
          <w:szCs w:val="24"/>
        </w:rPr>
        <w:t xml:space="preserve"> учебных заведений физической культуры. Под редакцией Беляева А. В., Савина М.В., -- М.: «Физкультура, образование, наука», 2000.</w:t>
      </w:r>
    </w:p>
    <w:p w:rsidR="0027612F" w:rsidRPr="00954E2A" w:rsidRDefault="0027612F" w:rsidP="00C5448F">
      <w:pPr>
        <w:pStyle w:val="3"/>
        <w:numPr>
          <w:ilvl w:val="0"/>
          <w:numId w:val="17"/>
        </w:numPr>
        <w:shd w:val="clear" w:color="auto" w:fill="auto"/>
        <w:tabs>
          <w:tab w:val="left" w:pos="342"/>
        </w:tabs>
        <w:spacing w:before="0" w:after="0" w:line="240" w:lineRule="auto"/>
        <w:ind w:left="23" w:right="20" w:firstLine="0"/>
        <w:jc w:val="both"/>
        <w:rPr>
          <w:sz w:val="24"/>
          <w:szCs w:val="24"/>
        </w:rPr>
      </w:pPr>
      <w:r w:rsidRPr="00954E2A">
        <w:rPr>
          <w:sz w:val="24"/>
          <w:szCs w:val="24"/>
        </w:rPr>
        <w:t>Железняк Ю. Д. “Юный волейболист”. Учебное пособие для тренеров. - М.: «Физкультура и спорт», 1988.</w:t>
      </w:r>
    </w:p>
    <w:p w:rsidR="0027612F" w:rsidRPr="00954E2A" w:rsidRDefault="0027612F" w:rsidP="00C5448F">
      <w:pPr>
        <w:pStyle w:val="3"/>
        <w:numPr>
          <w:ilvl w:val="0"/>
          <w:numId w:val="17"/>
        </w:numPr>
        <w:shd w:val="clear" w:color="auto" w:fill="auto"/>
        <w:tabs>
          <w:tab w:val="left" w:pos="351"/>
        </w:tabs>
        <w:spacing w:before="0" w:after="0" w:line="240" w:lineRule="auto"/>
        <w:ind w:left="23" w:right="20" w:firstLine="0"/>
        <w:jc w:val="both"/>
        <w:rPr>
          <w:sz w:val="24"/>
          <w:szCs w:val="24"/>
        </w:rPr>
      </w:pPr>
      <w:r w:rsidRPr="00954E2A">
        <w:rPr>
          <w:sz w:val="24"/>
          <w:szCs w:val="24"/>
        </w:rPr>
        <w:t xml:space="preserve">Загорский Б. И., Залетаев И. П., Пузырь Ю. П. и др. “Физическая культура”. Высшая </w:t>
      </w:r>
      <w:r w:rsidRPr="00954E2A">
        <w:rPr>
          <w:rStyle w:val="1"/>
          <w:sz w:val="24"/>
          <w:szCs w:val="24"/>
          <w:lang w:eastAsia="ru-RU"/>
        </w:rPr>
        <w:t>шк</w:t>
      </w:r>
      <w:r w:rsidRPr="00954E2A">
        <w:rPr>
          <w:sz w:val="24"/>
          <w:szCs w:val="24"/>
        </w:rPr>
        <w:t>ола. 1989 г.</w:t>
      </w:r>
    </w:p>
    <w:p w:rsidR="0027612F" w:rsidRPr="00954E2A" w:rsidRDefault="0027612F" w:rsidP="00C5448F">
      <w:pPr>
        <w:pStyle w:val="3"/>
        <w:numPr>
          <w:ilvl w:val="0"/>
          <w:numId w:val="17"/>
        </w:numPr>
        <w:shd w:val="clear" w:color="auto" w:fill="auto"/>
        <w:tabs>
          <w:tab w:val="left" w:pos="308"/>
        </w:tabs>
        <w:spacing w:before="0" w:after="0" w:line="240" w:lineRule="auto"/>
        <w:ind w:left="23" w:right="20" w:firstLine="0"/>
        <w:jc w:val="both"/>
        <w:rPr>
          <w:sz w:val="24"/>
          <w:szCs w:val="24"/>
        </w:rPr>
      </w:pPr>
      <w:r w:rsidRPr="00954E2A">
        <w:rPr>
          <w:sz w:val="24"/>
          <w:szCs w:val="24"/>
        </w:rPr>
        <w:t>Ивойлов А. В. Волейбол: [Учебник для »ус..». пед. ин-тов].-- Мн.: Выш. школа, физ. воспитания 1979.</w:t>
      </w:r>
    </w:p>
    <w:p w:rsidR="0027612F" w:rsidRPr="00954E2A" w:rsidRDefault="0027612F" w:rsidP="00C5448F">
      <w:pPr>
        <w:pStyle w:val="3"/>
        <w:numPr>
          <w:ilvl w:val="0"/>
          <w:numId w:val="17"/>
        </w:numPr>
        <w:shd w:val="clear" w:color="auto" w:fill="auto"/>
        <w:tabs>
          <w:tab w:val="left" w:pos="289"/>
        </w:tabs>
        <w:spacing w:before="0" w:after="0" w:line="240" w:lineRule="auto"/>
        <w:ind w:left="23" w:firstLine="0"/>
        <w:jc w:val="both"/>
        <w:rPr>
          <w:sz w:val="24"/>
          <w:szCs w:val="24"/>
        </w:rPr>
      </w:pPr>
      <w:r w:rsidRPr="00954E2A">
        <w:rPr>
          <w:sz w:val="24"/>
          <w:szCs w:val="24"/>
        </w:rPr>
        <w:t>Ковалев В.Д. Спортивные игры; М., 1988</w:t>
      </w:r>
    </w:p>
    <w:p w:rsidR="0027612F" w:rsidRPr="00954E2A" w:rsidRDefault="0027612F" w:rsidP="00C5448F">
      <w:pPr>
        <w:pStyle w:val="3"/>
        <w:numPr>
          <w:ilvl w:val="0"/>
          <w:numId w:val="17"/>
        </w:numPr>
        <w:shd w:val="clear" w:color="auto" w:fill="auto"/>
        <w:tabs>
          <w:tab w:val="left" w:pos="298"/>
        </w:tabs>
        <w:spacing w:before="0" w:after="0" w:line="240" w:lineRule="auto"/>
        <w:ind w:left="23" w:right="20" w:firstLine="0"/>
        <w:jc w:val="both"/>
        <w:rPr>
          <w:sz w:val="24"/>
          <w:szCs w:val="24"/>
        </w:rPr>
      </w:pPr>
      <w:r w:rsidRPr="00954E2A">
        <w:rPr>
          <w:sz w:val="24"/>
          <w:szCs w:val="24"/>
        </w:rPr>
        <w:t>Коробейников Н. К., Михеев А. А., Николаенко Н. Г. “Физическое воспитание”. Учебное пособие для средних специальных учебных заведений. Высшая школа 1984 г.</w:t>
      </w:r>
    </w:p>
    <w:p w:rsidR="0027612F" w:rsidRPr="00954E2A" w:rsidRDefault="0027612F" w:rsidP="00C5448F">
      <w:pPr>
        <w:pStyle w:val="3"/>
        <w:shd w:val="clear" w:color="auto" w:fill="auto"/>
        <w:tabs>
          <w:tab w:val="left" w:pos="2151"/>
        </w:tabs>
        <w:spacing w:before="0" w:after="0" w:line="240" w:lineRule="auto"/>
        <w:ind w:left="23" w:firstLine="0"/>
        <w:jc w:val="both"/>
        <w:rPr>
          <w:sz w:val="24"/>
          <w:szCs w:val="24"/>
        </w:rPr>
      </w:pPr>
      <w:r w:rsidRPr="00954E2A">
        <w:rPr>
          <w:sz w:val="24"/>
          <w:szCs w:val="24"/>
        </w:rPr>
        <w:t>7.Д.Железняк -«подготовка юных волейболистов», М. просвещение. 1989г</w:t>
      </w:r>
    </w:p>
    <w:p w:rsidR="0027612F" w:rsidRPr="00954E2A" w:rsidRDefault="0027612F" w:rsidP="00C5448F">
      <w:pPr>
        <w:pStyle w:val="3"/>
        <w:shd w:val="clear" w:color="auto" w:fill="auto"/>
        <w:tabs>
          <w:tab w:val="left" w:pos="289"/>
        </w:tabs>
        <w:spacing w:before="0" w:after="0" w:line="240" w:lineRule="auto"/>
        <w:ind w:left="23" w:firstLine="0"/>
        <w:jc w:val="both"/>
        <w:rPr>
          <w:sz w:val="24"/>
          <w:szCs w:val="24"/>
        </w:rPr>
      </w:pPr>
      <w:r w:rsidRPr="00954E2A">
        <w:rPr>
          <w:sz w:val="24"/>
          <w:szCs w:val="24"/>
        </w:rPr>
        <w:t>8. А.Г. Фурманов. Игра в мини-волейбол. М.</w:t>
      </w:r>
    </w:p>
    <w:p w:rsidR="0027612F" w:rsidRPr="00954E2A" w:rsidRDefault="0027612F" w:rsidP="00C5448F">
      <w:pPr>
        <w:pStyle w:val="3"/>
        <w:shd w:val="clear" w:color="auto" w:fill="auto"/>
        <w:tabs>
          <w:tab w:val="left" w:pos="294"/>
        </w:tabs>
        <w:spacing w:before="0" w:after="0" w:line="240" w:lineRule="auto"/>
        <w:ind w:left="23" w:firstLine="0"/>
        <w:jc w:val="both"/>
        <w:rPr>
          <w:sz w:val="24"/>
          <w:szCs w:val="24"/>
        </w:rPr>
      </w:pPr>
      <w:r w:rsidRPr="00954E2A">
        <w:rPr>
          <w:sz w:val="24"/>
          <w:szCs w:val="24"/>
        </w:rPr>
        <w:t>9. Ю.О. Чехов. Основы волейбола. М. ФИС. 1979 г.</w:t>
      </w:r>
    </w:p>
    <w:p w:rsidR="0027612F" w:rsidRPr="00954E2A" w:rsidRDefault="0027612F" w:rsidP="00954E2A">
      <w:pPr>
        <w:shd w:val="clear" w:color="auto" w:fill="FFFFFF"/>
        <w:spacing w:after="0" w:line="240" w:lineRule="auto"/>
        <w:ind w:firstLine="540"/>
        <w:rPr>
          <w:rFonts w:ascii="Times New Roman" w:hAnsi="Times New Roman"/>
          <w:sz w:val="24"/>
          <w:szCs w:val="24"/>
          <w:lang w:eastAsia="ru-RU"/>
        </w:rPr>
      </w:pPr>
    </w:p>
    <w:p w:rsidR="0027612F" w:rsidRPr="00954E2A" w:rsidRDefault="0027612F" w:rsidP="00172F22">
      <w:pPr>
        <w:shd w:val="clear" w:color="auto" w:fill="FFFFFF"/>
        <w:spacing w:after="150" w:line="240" w:lineRule="auto"/>
        <w:rPr>
          <w:rFonts w:ascii="Times New Roman" w:hAnsi="Times New Roman"/>
          <w:sz w:val="24"/>
          <w:szCs w:val="24"/>
          <w:lang w:eastAsia="ru-RU"/>
        </w:rPr>
      </w:pPr>
    </w:p>
    <w:p w:rsidR="0027612F" w:rsidRPr="00954E2A" w:rsidRDefault="0027612F" w:rsidP="00172F22">
      <w:pPr>
        <w:shd w:val="clear" w:color="auto" w:fill="FFFFFF"/>
        <w:spacing w:after="150" w:line="240" w:lineRule="auto"/>
        <w:rPr>
          <w:rFonts w:ascii="Times New Roman" w:hAnsi="Times New Roman"/>
          <w:sz w:val="24"/>
          <w:szCs w:val="24"/>
          <w:lang w:eastAsia="ru-RU"/>
        </w:rPr>
      </w:pPr>
    </w:p>
    <w:sectPr w:rsidR="0027612F" w:rsidRPr="00954E2A" w:rsidSect="004A02F1">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12F" w:rsidRDefault="0027612F">
      <w:r>
        <w:separator/>
      </w:r>
    </w:p>
  </w:endnote>
  <w:endnote w:type="continuationSeparator" w:id="1">
    <w:p w:rsidR="0027612F" w:rsidRDefault="002761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12F" w:rsidRDefault="0027612F" w:rsidP="00521B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612F" w:rsidRDefault="0027612F" w:rsidP="0025698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12F" w:rsidRDefault="0027612F" w:rsidP="00521B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7612F" w:rsidRDefault="0027612F" w:rsidP="0025698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12F" w:rsidRDefault="0027612F">
      <w:r>
        <w:separator/>
      </w:r>
    </w:p>
  </w:footnote>
  <w:footnote w:type="continuationSeparator" w:id="1">
    <w:p w:rsidR="0027612F" w:rsidRDefault="002761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86550"/>
    <w:multiLevelType w:val="multilevel"/>
    <w:tmpl w:val="DF043E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6E82787"/>
    <w:multiLevelType w:val="multilevel"/>
    <w:tmpl w:val="1AD6D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74B75F7"/>
    <w:multiLevelType w:val="multilevel"/>
    <w:tmpl w:val="A5D6917C"/>
    <w:lvl w:ilvl="0">
      <w:start w:val="1"/>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805472D"/>
    <w:multiLevelType w:val="multilevel"/>
    <w:tmpl w:val="B39ABF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B5260AB"/>
    <w:multiLevelType w:val="multilevel"/>
    <w:tmpl w:val="B030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D962E2"/>
    <w:multiLevelType w:val="multilevel"/>
    <w:tmpl w:val="90A6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405D22"/>
    <w:multiLevelType w:val="multilevel"/>
    <w:tmpl w:val="6F800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6530611"/>
    <w:multiLevelType w:val="multilevel"/>
    <w:tmpl w:val="DFC630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EA06BF0"/>
    <w:multiLevelType w:val="multilevel"/>
    <w:tmpl w:val="398C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8C66B6"/>
    <w:multiLevelType w:val="multilevel"/>
    <w:tmpl w:val="3DAA0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C837AE6"/>
    <w:multiLevelType w:val="hybridMultilevel"/>
    <w:tmpl w:val="2E609D7C"/>
    <w:lvl w:ilvl="0" w:tplc="4AD2E044">
      <w:start w:val="1"/>
      <w:numFmt w:val="decimal"/>
      <w:lvlText w:val="%1."/>
      <w:lvlJc w:val="left"/>
      <w:pPr>
        <w:tabs>
          <w:tab w:val="num" w:pos="720"/>
        </w:tabs>
        <w:ind w:left="720" w:hanging="360"/>
      </w:pPr>
      <w:rPr>
        <w:rFonts w:cs="Times New Roman" w:hint="default"/>
      </w:rPr>
    </w:lvl>
    <w:lvl w:ilvl="1" w:tplc="4900E024">
      <w:numFmt w:val="none"/>
      <w:lvlText w:val=""/>
      <w:lvlJc w:val="left"/>
      <w:pPr>
        <w:tabs>
          <w:tab w:val="num" w:pos="360"/>
        </w:tabs>
      </w:pPr>
      <w:rPr>
        <w:rFonts w:cs="Times New Roman"/>
      </w:rPr>
    </w:lvl>
    <w:lvl w:ilvl="2" w:tplc="7376F5DC">
      <w:numFmt w:val="none"/>
      <w:lvlText w:val=""/>
      <w:lvlJc w:val="left"/>
      <w:pPr>
        <w:tabs>
          <w:tab w:val="num" w:pos="360"/>
        </w:tabs>
      </w:pPr>
      <w:rPr>
        <w:rFonts w:cs="Times New Roman"/>
      </w:rPr>
    </w:lvl>
    <w:lvl w:ilvl="3" w:tplc="876CA302">
      <w:numFmt w:val="none"/>
      <w:lvlText w:val=""/>
      <w:lvlJc w:val="left"/>
      <w:pPr>
        <w:tabs>
          <w:tab w:val="num" w:pos="360"/>
        </w:tabs>
      </w:pPr>
      <w:rPr>
        <w:rFonts w:cs="Times New Roman"/>
      </w:rPr>
    </w:lvl>
    <w:lvl w:ilvl="4" w:tplc="03981FAA">
      <w:numFmt w:val="none"/>
      <w:lvlText w:val=""/>
      <w:lvlJc w:val="left"/>
      <w:pPr>
        <w:tabs>
          <w:tab w:val="num" w:pos="360"/>
        </w:tabs>
      </w:pPr>
      <w:rPr>
        <w:rFonts w:cs="Times New Roman"/>
      </w:rPr>
    </w:lvl>
    <w:lvl w:ilvl="5" w:tplc="FD32358C">
      <w:numFmt w:val="none"/>
      <w:lvlText w:val=""/>
      <w:lvlJc w:val="left"/>
      <w:pPr>
        <w:tabs>
          <w:tab w:val="num" w:pos="360"/>
        </w:tabs>
      </w:pPr>
      <w:rPr>
        <w:rFonts w:cs="Times New Roman"/>
      </w:rPr>
    </w:lvl>
    <w:lvl w:ilvl="6" w:tplc="CAF6F2F0">
      <w:numFmt w:val="none"/>
      <w:lvlText w:val=""/>
      <w:lvlJc w:val="left"/>
      <w:pPr>
        <w:tabs>
          <w:tab w:val="num" w:pos="360"/>
        </w:tabs>
      </w:pPr>
      <w:rPr>
        <w:rFonts w:cs="Times New Roman"/>
      </w:rPr>
    </w:lvl>
    <w:lvl w:ilvl="7" w:tplc="77509BA6">
      <w:numFmt w:val="none"/>
      <w:lvlText w:val=""/>
      <w:lvlJc w:val="left"/>
      <w:pPr>
        <w:tabs>
          <w:tab w:val="num" w:pos="360"/>
        </w:tabs>
      </w:pPr>
      <w:rPr>
        <w:rFonts w:cs="Times New Roman"/>
      </w:rPr>
    </w:lvl>
    <w:lvl w:ilvl="8" w:tplc="BC34A668">
      <w:numFmt w:val="none"/>
      <w:lvlText w:val=""/>
      <w:lvlJc w:val="left"/>
      <w:pPr>
        <w:tabs>
          <w:tab w:val="num" w:pos="360"/>
        </w:tabs>
      </w:pPr>
      <w:rPr>
        <w:rFonts w:cs="Times New Roman"/>
      </w:rPr>
    </w:lvl>
  </w:abstractNum>
  <w:abstractNum w:abstractNumId="11">
    <w:nsid w:val="55DA61D5"/>
    <w:multiLevelType w:val="multilevel"/>
    <w:tmpl w:val="FE5C9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63480A4A"/>
    <w:multiLevelType w:val="multilevel"/>
    <w:tmpl w:val="E1F0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FC6C1D"/>
    <w:multiLevelType w:val="multilevel"/>
    <w:tmpl w:val="C4D490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651E02E6"/>
    <w:multiLevelType w:val="multilevel"/>
    <w:tmpl w:val="B692A9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52C04BC"/>
    <w:multiLevelType w:val="multilevel"/>
    <w:tmpl w:val="A6BAB1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2"/>
      <w:lvlJc w:val="left"/>
      <w:rPr>
        <w:rFonts w:ascii="Times New Roman" w:eastAsia="Times New Roman" w:hAnsi="Times New Roman" w:cs="Times New Roman"/>
        <w:b/>
        <w:bCs/>
        <w:i/>
        <w:iCs/>
        <w:smallCaps w:val="0"/>
        <w:strike w:val="0"/>
        <w:color w:val="000000"/>
        <w:spacing w:val="4"/>
        <w:w w:val="100"/>
        <w:position w:val="0"/>
        <w:sz w:val="25"/>
        <w:szCs w:val="25"/>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6B864321"/>
    <w:multiLevelType w:val="multilevel"/>
    <w:tmpl w:val="19D4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B26CA5"/>
    <w:multiLevelType w:val="multilevel"/>
    <w:tmpl w:val="AF70D1EE"/>
    <w:lvl w:ilvl="0">
      <w:start w:val="1"/>
      <w:numFmt w:val="bullet"/>
      <w:lvlText w:val="•"/>
      <w:lvlJc w:val="left"/>
      <w:rPr>
        <w:rFonts w:ascii="Times New Roman" w:eastAsia="Times New Roman" w:hAnsi="Times New Roman"/>
        <w:b w:val="0"/>
        <w:i w:val="0"/>
        <w:smallCaps w:val="0"/>
        <w:strike w:val="0"/>
        <w:color w:val="000000"/>
        <w:spacing w:val="1"/>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7FAE1920"/>
    <w:multiLevelType w:val="multilevel"/>
    <w:tmpl w:val="2F3ED7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
  </w:num>
  <w:num w:numId="2">
    <w:abstractNumId w:val="12"/>
  </w:num>
  <w:num w:numId="3">
    <w:abstractNumId w:val="16"/>
  </w:num>
  <w:num w:numId="4">
    <w:abstractNumId w:val="4"/>
  </w:num>
  <w:num w:numId="5">
    <w:abstractNumId w:val="5"/>
  </w:num>
  <w:num w:numId="6">
    <w:abstractNumId w:val="3"/>
  </w:num>
  <w:num w:numId="7">
    <w:abstractNumId w:val="13"/>
  </w:num>
  <w:num w:numId="8">
    <w:abstractNumId w:val="15"/>
  </w:num>
  <w:num w:numId="9">
    <w:abstractNumId w:val="17"/>
  </w:num>
  <w:num w:numId="10">
    <w:abstractNumId w:val="10"/>
  </w:num>
  <w:num w:numId="11">
    <w:abstractNumId w:val="2"/>
  </w:num>
  <w:num w:numId="12">
    <w:abstractNumId w:val="14"/>
  </w:num>
  <w:num w:numId="13">
    <w:abstractNumId w:val="11"/>
  </w:num>
  <w:num w:numId="14">
    <w:abstractNumId w:val="1"/>
  </w:num>
  <w:num w:numId="15">
    <w:abstractNumId w:val="0"/>
  </w:num>
  <w:num w:numId="16">
    <w:abstractNumId w:val="7"/>
  </w:num>
  <w:num w:numId="17">
    <w:abstractNumId w:val="6"/>
  </w:num>
  <w:num w:numId="18">
    <w:abstractNumId w:val="18"/>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357"/>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3CDD"/>
    <w:rsid w:val="000535C9"/>
    <w:rsid w:val="00140ED1"/>
    <w:rsid w:val="00172F22"/>
    <w:rsid w:val="001C2D52"/>
    <w:rsid w:val="001E041F"/>
    <w:rsid w:val="00256983"/>
    <w:rsid w:val="0027612F"/>
    <w:rsid w:val="00284707"/>
    <w:rsid w:val="002A2F3A"/>
    <w:rsid w:val="002A4568"/>
    <w:rsid w:val="002F31F8"/>
    <w:rsid w:val="0031756F"/>
    <w:rsid w:val="003320BC"/>
    <w:rsid w:val="00365F0A"/>
    <w:rsid w:val="004A02F1"/>
    <w:rsid w:val="00521BA0"/>
    <w:rsid w:val="00540236"/>
    <w:rsid w:val="005C484F"/>
    <w:rsid w:val="005F3573"/>
    <w:rsid w:val="006723E2"/>
    <w:rsid w:val="007C3F9A"/>
    <w:rsid w:val="008102C2"/>
    <w:rsid w:val="00856CF1"/>
    <w:rsid w:val="00864F76"/>
    <w:rsid w:val="00943904"/>
    <w:rsid w:val="00954E2A"/>
    <w:rsid w:val="00A21859"/>
    <w:rsid w:val="00A23CDD"/>
    <w:rsid w:val="00A93A0F"/>
    <w:rsid w:val="00BA2168"/>
    <w:rsid w:val="00BC5C24"/>
    <w:rsid w:val="00C40139"/>
    <w:rsid w:val="00C40D54"/>
    <w:rsid w:val="00C44059"/>
    <w:rsid w:val="00C5448F"/>
    <w:rsid w:val="00CB0175"/>
    <w:rsid w:val="00D13650"/>
    <w:rsid w:val="00D71B53"/>
    <w:rsid w:val="00DB411B"/>
    <w:rsid w:val="00E3649A"/>
    <w:rsid w:val="00E813FB"/>
    <w:rsid w:val="00EE4B48"/>
    <w:rsid w:val="00EE7E2A"/>
    <w:rsid w:val="00F12702"/>
    <w:rsid w:val="00F4125B"/>
    <w:rsid w:val="00F41994"/>
    <w:rsid w:val="00F465C0"/>
    <w:rsid w:val="00F51D95"/>
    <w:rsid w:val="00F67079"/>
    <w:rsid w:val="00FE62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25B"/>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rsid w:val="00172F22"/>
    <w:pPr>
      <w:spacing w:before="100" w:beforeAutospacing="1" w:after="100" w:afterAutospacing="1" w:line="240" w:lineRule="auto"/>
    </w:pPr>
    <w:rPr>
      <w:rFonts w:ascii="Times New Roman" w:eastAsia="Times New Roman" w:hAnsi="Times New Roman"/>
      <w:sz w:val="24"/>
      <w:szCs w:val="24"/>
      <w:lang w:eastAsia="ru-RU"/>
    </w:rPr>
  </w:style>
  <w:style w:type="paragraph" w:styleId="NormalWeb">
    <w:name w:val="Normal (Web)"/>
    <w:basedOn w:val="Normal"/>
    <w:uiPriority w:val="99"/>
    <w:semiHidden/>
    <w:rsid w:val="00172F22"/>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F12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12702"/>
    <w:rPr>
      <w:rFonts w:ascii="Segoe UI" w:hAnsi="Segoe UI" w:cs="Segoe UI"/>
      <w:sz w:val="18"/>
      <w:szCs w:val="18"/>
    </w:rPr>
  </w:style>
  <w:style w:type="character" w:customStyle="1" w:styleId="a">
    <w:name w:val="Основной текст_"/>
    <w:basedOn w:val="DefaultParagraphFont"/>
    <w:link w:val="3"/>
    <w:uiPriority w:val="99"/>
    <w:locked/>
    <w:rsid w:val="00E813FB"/>
    <w:rPr>
      <w:rFonts w:cs="Times New Roman"/>
      <w:spacing w:val="1"/>
      <w:sz w:val="25"/>
      <w:szCs w:val="25"/>
      <w:shd w:val="clear" w:color="auto" w:fill="FFFFFF"/>
      <w:lang w:bidi="ar-SA"/>
    </w:rPr>
  </w:style>
  <w:style w:type="paragraph" w:customStyle="1" w:styleId="3">
    <w:name w:val="Основной текст3"/>
    <w:basedOn w:val="Normal"/>
    <w:link w:val="a"/>
    <w:uiPriority w:val="99"/>
    <w:rsid w:val="00E813FB"/>
    <w:pPr>
      <w:widowControl w:val="0"/>
      <w:shd w:val="clear" w:color="auto" w:fill="FFFFFF"/>
      <w:spacing w:before="2220" w:after="780" w:line="240" w:lineRule="atLeast"/>
      <w:ind w:hanging="420"/>
      <w:jc w:val="center"/>
    </w:pPr>
    <w:rPr>
      <w:rFonts w:ascii="Times New Roman" w:hAnsi="Times New Roman"/>
      <w:noProof/>
      <w:spacing w:val="1"/>
      <w:sz w:val="25"/>
      <w:szCs w:val="25"/>
      <w:shd w:val="clear" w:color="auto" w:fill="FFFFFF"/>
      <w:lang w:eastAsia="ru-RU"/>
    </w:rPr>
  </w:style>
  <w:style w:type="character" w:customStyle="1" w:styleId="2">
    <w:name w:val="Заголовок №2_"/>
    <w:basedOn w:val="DefaultParagraphFont"/>
    <w:link w:val="20"/>
    <w:uiPriority w:val="99"/>
    <w:locked/>
    <w:rsid w:val="00E813FB"/>
    <w:rPr>
      <w:rFonts w:cs="Times New Roman"/>
      <w:b/>
      <w:bCs/>
      <w:i/>
      <w:iCs/>
      <w:spacing w:val="4"/>
      <w:sz w:val="25"/>
      <w:szCs w:val="25"/>
      <w:shd w:val="clear" w:color="auto" w:fill="FFFFFF"/>
      <w:lang w:bidi="ar-SA"/>
    </w:rPr>
  </w:style>
  <w:style w:type="paragraph" w:customStyle="1" w:styleId="20">
    <w:name w:val="Заголовок №2"/>
    <w:basedOn w:val="Normal"/>
    <w:link w:val="2"/>
    <w:uiPriority w:val="99"/>
    <w:rsid w:val="00E813FB"/>
    <w:pPr>
      <w:widowControl w:val="0"/>
      <w:shd w:val="clear" w:color="auto" w:fill="FFFFFF"/>
      <w:spacing w:before="300" w:after="0" w:line="317" w:lineRule="exact"/>
      <w:outlineLvl w:val="1"/>
    </w:pPr>
    <w:rPr>
      <w:rFonts w:ascii="Times New Roman" w:hAnsi="Times New Roman"/>
      <w:b/>
      <w:bCs/>
      <w:i/>
      <w:iCs/>
      <w:noProof/>
      <w:spacing w:val="4"/>
      <w:sz w:val="25"/>
      <w:szCs w:val="25"/>
      <w:shd w:val="clear" w:color="auto" w:fill="FFFFFF"/>
      <w:lang w:eastAsia="ru-RU"/>
    </w:rPr>
  </w:style>
  <w:style w:type="character" w:customStyle="1" w:styleId="4">
    <w:name w:val="Основной текст (4)_"/>
    <w:basedOn w:val="DefaultParagraphFont"/>
    <w:link w:val="40"/>
    <w:uiPriority w:val="99"/>
    <w:locked/>
    <w:rsid w:val="008102C2"/>
    <w:rPr>
      <w:rFonts w:cs="Times New Roman"/>
      <w:b/>
      <w:bCs/>
      <w:i/>
      <w:iCs/>
      <w:spacing w:val="4"/>
      <w:sz w:val="25"/>
      <w:szCs w:val="25"/>
      <w:shd w:val="clear" w:color="auto" w:fill="FFFFFF"/>
      <w:lang w:bidi="ar-SA"/>
    </w:rPr>
  </w:style>
  <w:style w:type="paragraph" w:customStyle="1" w:styleId="40">
    <w:name w:val="Основной текст (4)"/>
    <w:basedOn w:val="Normal"/>
    <w:link w:val="4"/>
    <w:uiPriority w:val="99"/>
    <w:rsid w:val="008102C2"/>
    <w:pPr>
      <w:widowControl w:val="0"/>
      <w:shd w:val="clear" w:color="auto" w:fill="FFFFFF"/>
      <w:spacing w:before="300" w:after="0" w:line="312" w:lineRule="exact"/>
      <w:ind w:hanging="380"/>
      <w:jc w:val="center"/>
    </w:pPr>
    <w:rPr>
      <w:rFonts w:ascii="Times New Roman" w:hAnsi="Times New Roman"/>
      <w:b/>
      <w:bCs/>
      <w:i/>
      <w:iCs/>
      <w:noProof/>
      <w:spacing w:val="4"/>
      <w:sz w:val="25"/>
      <w:szCs w:val="25"/>
      <w:shd w:val="clear" w:color="auto" w:fill="FFFFFF"/>
      <w:lang w:eastAsia="ru-RU"/>
    </w:rPr>
  </w:style>
  <w:style w:type="paragraph" w:styleId="NoSpacing">
    <w:name w:val="No Spacing"/>
    <w:uiPriority w:val="99"/>
    <w:qFormat/>
    <w:rsid w:val="008102C2"/>
    <w:rPr>
      <w:lang w:eastAsia="en-US"/>
    </w:rPr>
  </w:style>
  <w:style w:type="paragraph" w:styleId="Footer">
    <w:name w:val="footer"/>
    <w:basedOn w:val="Normal"/>
    <w:link w:val="FooterChar"/>
    <w:uiPriority w:val="99"/>
    <w:rsid w:val="00256983"/>
    <w:pPr>
      <w:tabs>
        <w:tab w:val="center" w:pos="4677"/>
        <w:tab w:val="right" w:pos="9355"/>
      </w:tabs>
    </w:pPr>
  </w:style>
  <w:style w:type="character" w:customStyle="1" w:styleId="FooterChar">
    <w:name w:val="Footer Char"/>
    <w:basedOn w:val="DefaultParagraphFont"/>
    <w:link w:val="Footer"/>
    <w:uiPriority w:val="99"/>
    <w:semiHidden/>
    <w:locked/>
    <w:rsid w:val="00EE4B48"/>
    <w:rPr>
      <w:rFonts w:cs="Times New Roman"/>
      <w:lang w:eastAsia="en-US"/>
    </w:rPr>
  </w:style>
  <w:style w:type="character" w:styleId="PageNumber">
    <w:name w:val="page number"/>
    <w:basedOn w:val="DefaultParagraphFont"/>
    <w:uiPriority w:val="99"/>
    <w:rsid w:val="00256983"/>
    <w:rPr>
      <w:rFonts w:cs="Times New Roman"/>
    </w:rPr>
  </w:style>
  <w:style w:type="character" w:customStyle="1" w:styleId="1">
    <w:name w:val="Основной текст1"/>
    <w:basedOn w:val="a"/>
    <w:uiPriority w:val="99"/>
    <w:rsid w:val="00954E2A"/>
    <w:rPr>
      <w:rFonts w:ascii="Times New Roman" w:hAnsi="Times New Roman"/>
      <w:color w:val="000000"/>
      <w:w w:val="100"/>
      <w:position w:val="0"/>
      <w:u w:val="single"/>
      <w:lang w:val="ru-RU"/>
    </w:rPr>
  </w:style>
  <w:style w:type="character" w:customStyle="1" w:styleId="30">
    <w:name w:val="Заголовок №3_"/>
    <w:basedOn w:val="DefaultParagraphFont"/>
    <w:link w:val="31"/>
    <w:uiPriority w:val="99"/>
    <w:locked/>
    <w:rsid w:val="00954E2A"/>
    <w:rPr>
      <w:rFonts w:cs="Times New Roman"/>
      <w:spacing w:val="1"/>
      <w:sz w:val="25"/>
      <w:szCs w:val="25"/>
      <w:shd w:val="clear" w:color="auto" w:fill="FFFFFF"/>
      <w:lang w:bidi="ar-SA"/>
    </w:rPr>
  </w:style>
  <w:style w:type="paragraph" w:customStyle="1" w:styleId="31">
    <w:name w:val="Заголовок №3"/>
    <w:basedOn w:val="Normal"/>
    <w:link w:val="30"/>
    <w:uiPriority w:val="99"/>
    <w:rsid w:val="00954E2A"/>
    <w:pPr>
      <w:widowControl w:val="0"/>
      <w:shd w:val="clear" w:color="auto" w:fill="FFFFFF"/>
      <w:spacing w:before="300" w:after="0" w:line="326" w:lineRule="exact"/>
      <w:jc w:val="center"/>
      <w:outlineLvl w:val="2"/>
    </w:pPr>
    <w:rPr>
      <w:rFonts w:ascii="Times New Roman" w:hAnsi="Times New Roman"/>
      <w:noProof/>
      <w:spacing w:val="1"/>
      <w:sz w:val="25"/>
      <w:szCs w:val="25"/>
      <w:shd w:val="clear" w:color="auto" w:fill="FFFFFF"/>
      <w:lang w:eastAsia="ru-RU"/>
    </w:rPr>
  </w:style>
  <w:style w:type="character" w:customStyle="1" w:styleId="a0">
    <w:name w:val="Основной текст + Полужирный"/>
    <w:aliases w:val="Курсив1,Интервал 0 pt4"/>
    <w:basedOn w:val="a"/>
    <w:uiPriority w:val="99"/>
    <w:rsid w:val="00954E2A"/>
    <w:rPr>
      <w:rFonts w:ascii="Times New Roman" w:hAnsi="Times New Roman"/>
      <w:b/>
      <w:bCs/>
      <w:i/>
      <w:iCs/>
      <w:color w:val="000000"/>
      <w:spacing w:val="4"/>
      <w:w w:val="100"/>
      <w:position w:val="0"/>
      <w:u w:val="none"/>
      <w:lang w:val="ru-RU"/>
    </w:rPr>
  </w:style>
  <w:style w:type="character" w:customStyle="1" w:styleId="41">
    <w:name w:val="Основной текст (4) + Не полужирный"/>
    <w:aliases w:val="Не курсив2,Интервал 0 pt2"/>
    <w:basedOn w:val="4"/>
    <w:uiPriority w:val="99"/>
    <w:rsid w:val="00954E2A"/>
    <w:rPr>
      <w:rFonts w:ascii="Times New Roman" w:hAnsi="Times New Roman"/>
      <w:color w:val="000000"/>
      <w:spacing w:val="1"/>
      <w:w w:val="100"/>
      <w:position w:val="0"/>
      <w:u w:val="none"/>
      <w:lang w:val="ru-RU"/>
    </w:rPr>
  </w:style>
  <w:style w:type="character" w:customStyle="1" w:styleId="32">
    <w:name w:val="Заголовок №3 (2) + Не полужирный"/>
    <w:aliases w:val="Не курсив1,Интервал 0 pt1"/>
    <w:basedOn w:val="DefaultParagraphFont"/>
    <w:uiPriority w:val="99"/>
    <w:rsid w:val="00954E2A"/>
    <w:rPr>
      <w:rFonts w:ascii="Times New Roman" w:hAnsi="Times New Roman" w:cs="Times New Roman"/>
      <w:b/>
      <w:bCs/>
      <w:i/>
      <w:iCs/>
      <w:color w:val="000000"/>
      <w:spacing w:val="1"/>
      <w:w w:val="100"/>
      <w:position w:val="0"/>
      <w:sz w:val="25"/>
      <w:szCs w:val="25"/>
      <w:shd w:val="clear" w:color="auto" w:fill="FFFFFF"/>
      <w:lang w:val="ru-RU"/>
    </w:rPr>
  </w:style>
  <w:style w:type="character" w:customStyle="1" w:styleId="5">
    <w:name w:val="Основной текст (5)_"/>
    <w:basedOn w:val="DefaultParagraphFont"/>
    <w:link w:val="50"/>
    <w:uiPriority w:val="99"/>
    <w:locked/>
    <w:rsid w:val="00954E2A"/>
    <w:rPr>
      <w:rFonts w:cs="Times New Roman"/>
      <w:spacing w:val="4"/>
      <w:sz w:val="17"/>
      <w:szCs w:val="17"/>
      <w:shd w:val="clear" w:color="auto" w:fill="FFFFFF"/>
      <w:lang w:bidi="ar-SA"/>
    </w:rPr>
  </w:style>
  <w:style w:type="character" w:customStyle="1" w:styleId="0pt">
    <w:name w:val="Основной текст + Интервал 0 pt"/>
    <w:basedOn w:val="a"/>
    <w:uiPriority w:val="99"/>
    <w:rsid w:val="00954E2A"/>
    <w:rPr>
      <w:rFonts w:ascii="Times New Roman" w:hAnsi="Times New Roman"/>
      <w:color w:val="000000"/>
      <w:spacing w:val="0"/>
      <w:w w:val="100"/>
      <w:position w:val="0"/>
      <w:u w:val="none"/>
    </w:rPr>
  </w:style>
  <w:style w:type="paragraph" w:customStyle="1" w:styleId="50">
    <w:name w:val="Основной текст (5)"/>
    <w:basedOn w:val="Normal"/>
    <w:link w:val="5"/>
    <w:uiPriority w:val="99"/>
    <w:rsid w:val="00954E2A"/>
    <w:pPr>
      <w:widowControl w:val="0"/>
      <w:shd w:val="clear" w:color="auto" w:fill="FFFFFF"/>
      <w:spacing w:before="60" w:after="0" w:line="240" w:lineRule="atLeast"/>
      <w:jc w:val="center"/>
    </w:pPr>
    <w:rPr>
      <w:rFonts w:ascii="Times New Roman" w:hAnsi="Times New Roman"/>
      <w:noProof/>
      <w:spacing w:val="4"/>
      <w:sz w:val="17"/>
      <w:szCs w:val="17"/>
      <w:shd w:val="clear" w:color="auto" w:fill="FFFFFF"/>
      <w:lang w:eastAsia="ru-RU"/>
    </w:rPr>
  </w:style>
</w:styles>
</file>

<file path=word/webSettings.xml><?xml version="1.0" encoding="utf-8"?>
<w:webSettings xmlns:r="http://schemas.openxmlformats.org/officeDocument/2006/relationships" xmlns:w="http://schemas.openxmlformats.org/wordprocessingml/2006/main">
  <w:divs>
    <w:div w:id="7656157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253</TotalTime>
  <Pages>40</Pages>
  <Words>8415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Ирина_Влад</cp:lastModifiedBy>
  <cp:revision>20</cp:revision>
  <cp:lastPrinted>2021-05-11T12:03:00Z</cp:lastPrinted>
  <dcterms:created xsi:type="dcterms:W3CDTF">2020-11-05T09:32:00Z</dcterms:created>
  <dcterms:modified xsi:type="dcterms:W3CDTF">2021-10-19T09:00:00Z</dcterms:modified>
</cp:coreProperties>
</file>